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0FC0" w14:textId="4C6E57C7" w:rsidR="008244B9" w:rsidRPr="0029484B" w:rsidRDefault="008244B9" w:rsidP="008244B9">
      <w:pPr>
        <w:spacing w:after="0"/>
        <w:rPr>
          <w:i/>
          <w:lang w:val="lt-LT"/>
        </w:rPr>
      </w:pPr>
      <w:r w:rsidRPr="0029484B">
        <w:rPr>
          <w:i/>
          <w:lang w:val="lt-LT"/>
        </w:rPr>
        <w:t>Lietuvos nacionalinio radijo ir televizijos Tarybai (LRT Tarybai),</w:t>
      </w:r>
      <w:r w:rsidR="004818AC" w:rsidRPr="0029484B">
        <w:rPr>
          <w:i/>
          <w:lang w:val="lt-LT"/>
        </w:rPr>
        <w:t xml:space="preserve"> L</w:t>
      </w:r>
      <w:r w:rsidRPr="0029484B">
        <w:rPr>
          <w:i/>
          <w:lang w:val="lt-LT"/>
        </w:rPr>
        <w:t>RT Etikos kontrolieriui</w:t>
      </w:r>
    </w:p>
    <w:p w14:paraId="2DDE3BA5" w14:textId="2E7668E2" w:rsidR="008244B9" w:rsidRPr="0029484B" w:rsidRDefault="008244B9" w:rsidP="008244B9">
      <w:pPr>
        <w:spacing w:after="0"/>
        <w:rPr>
          <w:i/>
          <w:lang w:val="lt-LT"/>
        </w:rPr>
      </w:pPr>
      <w:r w:rsidRPr="0029484B">
        <w:rPr>
          <w:i/>
          <w:lang w:val="lt-LT"/>
        </w:rPr>
        <w:t xml:space="preserve">Lietuvos nacionalinio radijo ir televizijos ganeralinei direktorei </w:t>
      </w:r>
      <w:r w:rsidRPr="0029484B">
        <w:rPr>
          <w:b/>
          <w:i/>
          <w:lang w:val="lt-LT"/>
        </w:rPr>
        <w:t>Monikai Garbačiauskaitei-Budrienei</w:t>
      </w:r>
    </w:p>
    <w:p w14:paraId="746A561C" w14:textId="65EB2B0D" w:rsidR="008244B9" w:rsidRPr="0029484B" w:rsidRDefault="008244B9" w:rsidP="008244B9">
      <w:pPr>
        <w:spacing w:after="0"/>
        <w:rPr>
          <w:i/>
          <w:lang w:val="lt-LT"/>
        </w:rPr>
      </w:pPr>
      <w:r w:rsidRPr="0029484B">
        <w:rPr>
          <w:i/>
          <w:lang w:val="lt-LT"/>
        </w:rPr>
        <w:t>LRT tyrimų skyriui</w:t>
      </w:r>
    </w:p>
    <w:p w14:paraId="42C68E6D" w14:textId="05B28639" w:rsidR="00C67CA3" w:rsidRPr="0029484B" w:rsidRDefault="00C67CA3" w:rsidP="004818AC">
      <w:pPr>
        <w:spacing w:after="0"/>
        <w:jc w:val="both"/>
        <w:rPr>
          <w:b/>
          <w:sz w:val="26"/>
          <w:szCs w:val="26"/>
          <w:lang w:val="lt-LT"/>
        </w:rPr>
      </w:pPr>
      <w:r w:rsidRPr="0029484B">
        <w:rPr>
          <w:b/>
          <w:sz w:val="26"/>
          <w:szCs w:val="26"/>
          <w:lang w:val="lt-LT"/>
        </w:rPr>
        <w:t>Reikalavimas paneigti tikrovės neatitinkančią informaciją ir suteikti atsakymo teisę</w:t>
      </w:r>
    </w:p>
    <w:p w14:paraId="63F6DAB4" w14:textId="6AF0356D" w:rsidR="0016398C" w:rsidRDefault="00B23452" w:rsidP="007E1C9E">
      <w:pPr>
        <w:jc w:val="both"/>
        <w:rPr>
          <w:sz w:val="20"/>
          <w:szCs w:val="20"/>
          <w:lang w:val="lt-LT"/>
        </w:rPr>
      </w:pPr>
      <w:r w:rsidRPr="0029484B">
        <w:rPr>
          <w:sz w:val="20"/>
          <w:szCs w:val="20"/>
          <w:lang w:val="lt-LT"/>
        </w:rPr>
        <w:t>2021-0</w:t>
      </w:r>
      <w:r w:rsidR="00904CD2">
        <w:rPr>
          <w:sz w:val="20"/>
          <w:szCs w:val="20"/>
          <w:lang w:val="lt-LT"/>
        </w:rPr>
        <w:t>6</w:t>
      </w:r>
      <w:r w:rsidR="00824D33" w:rsidRPr="0029484B">
        <w:rPr>
          <w:sz w:val="20"/>
          <w:szCs w:val="20"/>
          <w:lang w:val="lt-LT"/>
        </w:rPr>
        <w:t>-</w:t>
      </w:r>
      <w:r w:rsidR="00904CD2">
        <w:rPr>
          <w:sz w:val="20"/>
          <w:szCs w:val="20"/>
          <w:lang w:val="lt-LT"/>
        </w:rPr>
        <w:t>01</w:t>
      </w:r>
      <w:r w:rsidR="0029484B">
        <w:rPr>
          <w:sz w:val="20"/>
          <w:szCs w:val="20"/>
          <w:lang w:val="lt-LT"/>
        </w:rPr>
        <w:t>, Vilnius</w:t>
      </w:r>
    </w:p>
    <w:p w14:paraId="200AC1F8" w14:textId="7EB9DAD9" w:rsidR="00CF7659" w:rsidRPr="0029484B" w:rsidRDefault="00B23452" w:rsidP="007E1C9E">
      <w:pPr>
        <w:jc w:val="both"/>
        <w:rPr>
          <w:lang w:val="lt-LT"/>
        </w:rPr>
      </w:pPr>
      <w:r w:rsidRPr="0029484B">
        <w:rPr>
          <w:lang w:val="lt-LT"/>
        </w:rPr>
        <w:t xml:space="preserve">Š.m. gegužės 17 d. 06:53 interneto portale </w:t>
      </w:r>
      <w:hyperlink r:id="rId7" w:history="1">
        <w:r w:rsidRPr="0029484B">
          <w:rPr>
            <w:rStyle w:val="Hyperlink"/>
            <w:lang w:val="lt-LT"/>
          </w:rPr>
          <w:t>www.lrt.lt</w:t>
        </w:r>
      </w:hyperlink>
      <w:r w:rsidR="00CF7659" w:rsidRPr="0029484B">
        <w:rPr>
          <w:lang w:val="lt-LT"/>
        </w:rPr>
        <w:t xml:space="preserve"> (toliau – Portalas)</w:t>
      </w:r>
      <w:r w:rsidRPr="0029484B">
        <w:rPr>
          <w:lang w:val="lt-LT"/>
        </w:rPr>
        <w:t xml:space="preserve">, kuris nuosavybės teise priklauso </w:t>
      </w:r>
      <w:r w:rsidR="00811DB8" w:rsidRPr="0029484B">
        <w:rPr>
          <w:lang w:val="lt-LT"/>
        </w:rPr>
        <w:t>Lietuvos n</w:t>
      </w:r>
      <w:r w:rsidRPr="0029484B">
        <w:rPr>
          <w:lang w:val="lt-LT"/>
        </w:rPr>
        <w:t>acionaliniam radijui ir televizijai</w:t>
      </w:r>
      <w:r w:rsidR="00CF7659" w:rsidRPr="0029484B">
        <w:rPr>
          <w:lang w:val="lt-LT"/>
        </w:rPr>
        <w:t>, buvo paskelbtas straipsnis „</w:t>
      </w:r>
      <w:r w:rsidR="00CF7659" w:rsidRPr="0029484B">
        <w:rPr>
          <w:b/>
          <w:lang w:val="lt-LT"/>
        </w:rPr>
        <w:t>LRT tyrimas. Už Šeimų maršo rengėjų ir rėmėjų – antiNATO mitingų šleifas, pronacistinės organizacijos ir ryšiai su VSD ataskaitose minimais asmenimis</w:t>
      </w:r>
      <w:r w:rsidR="00CF7659" w:rsidRPr="0029484B">
        <w:rPr>
          <w:lang w:val="lt-LT"/>
        </w:rPr>
        <w:t xml:space="preserve">“ (toliau – Straipsnis), kurio autoriais kolektyviai įvardinti Jurgita Čeponytė, </w:t>
      </w:r>
      <w:r w:rsidR="00811DB8" w:rsidRPr="0029484B">
        <w:rPr>
          <w:lang w:val="lt-LT"/>
        </w:rPr>
        <w:t>Indrė</w:t>
      </w:r>
      <w:r w:rsidR="00CF7659" w:rsidRPr="0029484B">
        <w:rPr>
          <w:lang w:val="lt-LT"/>
        </w:rPr>
        <w:t xml:space="preserve"> Makaraitytė, LRT Tyrimų skyrius ir lrt.lt, žr. prie šio reikalavimo pridedamą St</w:t>
      </w:r>
      <w:r w:rsidR="00811DB8" w:rsidRPr="0029484B">
        <w:rPr>
          <w:lang w:val="lt-LT"/>
        </w:rPr>
        <w:t xml:space="preserve">raipsnio nuorašą ir </w:t>
      </w:r>
      <w:r w:rsidR="00CF7659" w:rsidRPr="0029484B">
        <w:rPr>
          <w:lang w:val="lt-LT"/>
        </w:rPr>
        <w:t xml:space="preserve">nuorodą: </w:t>
      </w:r>
      <w:hyperlink r:id="rId8" w:history="1">
        <w:r w:rsidR="00CF7659" w:rsidRPr="0029484B">
          <w:rPr>
            <w:rStyle w:val="Hyperlink"/>
            <w:lang w:val="lt-LT"/>
          </w:rPr>
          <w:t>https://www.lrt.lt/naujienos/lrt-tyrimai/5/1410733/lrt-tyrimas-uz-seimu-marso-rengeju-ir-remeju-antinato-mitingu-sleifas-pronacistines-organizacijos-ir-rysiai-su-vsd-ataskaitose-minimais-asmenimis</w:t>
        </w:r>
      </w:hyperlink>
    </w:p>
    <w:p w14:paraId="5C0224F7" w14:textId="7151852A" w:rsidR="00040B09" w:rsidRPr="0029484B" w:rsidRDefault="00811DB8" w:rsidP="00692C0C">
      <w:pPr>
        <w:jc w:val="both"/>
        <w:rPr>
          <w:lang w:val="lt-LT"/>
        </w:rPr>
      </w:pPr>
      <w:r w:rsidRPr="0029484B">
        <w:rPr>
          <w:lang w:val="lt-LT"/>
        </w:rPr>
        <w:t xml:space="preserve">Straipsnis įvardinamas kaip „tyrimas“, tačiau jame </w:t>
      </w:r>
      <w:r w:rsidR="00EB6186" w:rsidRPr="0029484B">
        <w:rPr>
          <w:lang w:val="lt-LT"/>
        </w:rPr>
        <w:t xml:space="preserve">iš tiesų </w:t>
      </w:r>
      <w:r w:rsidRPr="0029484B">
        <w:rPr>
          <w:lang w:val="lt-LT"/>
        </w:rPr>
        <w:t>nėra jokio tyrimo</w:t>
      </w:r>
      <w:r w:rsidR="00CF2890" w:rsidRPr="0029484B">
        <w:rPr>
          <w:lang w:val="lt-LT"/>
        </w:rPr>
        <w:t>, nes pačių „tyrimo objektų“, tarp kurių įvardijami ir mes - Sakalas Gorodeckis, Naglis Puteikis</w:t>
      </w:r>
      <w:r w:rsidR="004A308D" w:rsidRPr="0029484B">
        <w:rPr>
          <w:lang w:val="lt-LT"/>
        </w:rPr>
        <w:t>, Gintaras Songaila</w:t>
      </w:r>
      <w:r w:rsidR="00CF2890" w:rsidRPr="0029484B">
        <w:rPr>
          <w:lang w:val="lt-LT"/>
        </w:rPr>
        <w:t xml:space="preserve"> bei kiti centristai ir tautininkai, nuomonės </w:t>
      </w:r>
      <w:r w:rsidR="004A308D" w:rsidRPr="0029484B">
        <w:rPr>
          <w:lang w:val="lt-LT"/>
        </w:rPr>
        <w:t xml:space="preserve">iš viso </w:t>
      </w:r>
      <w:r w:rsidR="00CF2890" w:rsidRPr="0029484B">
        <w:rPr>
          <w:lang w:val="lt-LT"/>
        </w:rPr>
        <w:t>nebuvo</w:t>
      </w:r>
      <w:r w:rsidR="00040B09" w:rsidRPr="0029484B">
        <w:rPr>
          <w:lang w:val="lt-LT"/>
        </w:rPr>
        <w:t xml:space="preserve"> klausiama. D</w:t>
      </w:r>
      <w:r w:rsidR="00CF2890" w:rsidRPr="0029484B">
        <w:rPr>
          <w:lang w:val="lt-LT"/>
        </w:rPr>
        <w:t xml:space="preserve">ėl publikuojamų faktų ir teiginių apie mus teisingumo su mumis </w:t>
      </w:r>
      <w:r w:rsidR="004A308D" w:rsidRPr="0029484B">
        <w:rPr>
          <w:lang w:val="lt-LT"/>
        </w:rPr>
        <w:t xml:space="preserve">iš viso </w:t>
      </w:r>
      <w:r w:rsidR="00CF2890" w:rsidRPr="0029484B">
        <w:rPr>
          <w:lang w:val="lt-LT"/>
        </w:rPr>
        <w:t xml:space="preserve">nebuvo tikslinamasi, kaip ir apskritai dėl Straipsnyje publikuotos informacijos apie įvykius ir renginius, kuriuose, kaip skelbiama Straipsnyje, mes ir mūsų atstovaujamos organizacijos dalyvavo ar </w:t>
      </w:r>
      <w:r w:rsidR="000017FE" w:rsidRPr="0029484B">
        <w:rPr>
          <w:lang w:val="lt-LT"/>
        </w:rPr>
        <w:t xml:space="preserve">netgi </w:t>
      </w:r>
      <w:r w:rsidR="00CF2890" w:rsidRPr="0029484B">
        <w:rPr>
          <w:lang w:val="lt-LT"/>
        </w:rPr>
        <w:t>juos</w:t>
      </w:r>
      <w:r w:rsidR="000017FE" w:rsidRPr="0029484B">
        <w:rPr>
          <w:lang w:val="lt-LT"/>
        </w:rPr>
        <w:t xml:space="preserve"> organizavo (Straipsnyje mes esame pateikti kaip šių,</w:t>
      </w:r>
      <w:r w:rsidR="00040B09" w:rsidRPr="0029484B">
        <w:rPr>
          <w:lang w:val="lt-LT"/>
        </w:rPr>
        <w:t xml:space="preserve"> į vieną virtinę</w:t>
      </w:r>
      <w:r w:rsidR="000017FE" w:rsidRPr="0029484B">
        <w:rPr>
          <w:lang w:val="lt-LT"/>
        </w:rPr>
        <w:t xml:space="preserve"> sumestų, įvykių ir renginių „</w:t>
      </w:r>
      <w:r w:rsidR="000017FE" w:rsidRPr="0029484B">
        <w:rPr>
          <w:i/>
          <w:lang w:val="lt-LT"/>
        </w:rPr>
        <w:t>Dalyviai/Steigėjai</w:t>
      </w:r>
      <w:r w:rsidR="000017FE" w:rsidRPr="0029484B">
        <w:rPr>
          <w:lang w:val="lt-LT"/>
        </w:rPr>
        <w:t>“</w:t>
      </w:r>
      <w:r w:rsidR="001670C2" w:rsidRPr="0029484B">
        <w:rPr>
          <w:lang w:val="lt-LT"/>
        </w:rPr>
        <w:t xml:space="preserve">), </w:t>
      </w:r>
      <w:r w:rsidR="00167824" w:rsidRPr="0029484B">
        <w:rPr>
          <w:lang w:val="lt-LT"/>
        </w:rPr>
        <w:t xml:space="preserve">tačiau </w:t>
      </w:r>
      <w:r w:rsidR="001670C2" w:rsidRPr="0029484B">
        <w:rPr>
          <w:lang w:val="lt-LT"/>
        </w:rPr>
        <w:t xml:space="preserve">mūsų nieko nebuvo </w:t>
      </w:r>
      <w:r w:rsidR="00040B09" w:rsidRPr="0029484B">
        <w:rPr>
          <w:lang w:val="lt-LT"/>
        </w:rPr>
        <w:t xml:space="preserve">apie juos </w:t>
      </w:r>
      <w:r w:rsidR="001670C2" w:rsidRPr="0029484B">
        <w:rPr>
          <w:lang w:val="lt-LT"/>
        </w:rPr>
        <w:t>teiraujamasi.</w:t>
      </w:r>
      <w:r w:rsidR="000017FE" w:rsidRPr="0029484B">
        <w:rPr>
          <w:lang w:val="lt-LT"/>
        </w:rPr>
        <w:t xml:space="preserve"> </w:t>
      </w:r>
    </w:p>
    <w:p w14:paraId="48F2258C" w14:textId="5887DBB7" w:rsidR="00167824" w:rsidRPr="0029484B" w:rsidRDefault="00167824" w:rsidP="00B01144">
      <w:pPr>
        <w:jc w:val="both"/>
        <w:rPr>
          <w:lang w:val="lt-LT"/>
        </w:rPr>
      </w:pPr>
      <w:r w:rsidRPr="0029484B">
        <w:rPr>
          <w:lang w:val="lt-LT"/>
        </w:rPr>
        <w:t>Vienintelis klausimas, kurį p. J.Čeponytė el. paštu gegužės 14 d. uždavė Sakalui Gorodeckiui, buvo toks:</w:t>
      </w:r>
      <w:r w:rsidR="00E933C8">
        <w:rPr>
          <w:lang w:val="lt-LT"/>
        </w:rPr>
        <w:t xml:space="preserve"> </w:t>
      </w:r>
      <w:r w:rsidRPr="0029484B">
        <w:rPr>
          <w:i/>
          <w:lang w:val="lt-LT"/>
        </w:rPr>
        <w:t xml:space="preserve">„Jums rašo Jurgita Čeponytė iš LRT. Analizuodama pastaruosius kelerius metus vykusius protestus įvairiais klausimais, pastebėjau, kad esate prisidėjęs organizuojant arba dalyvavote juose. Kodėl dalyvaujate daugelyje protestų net ir labai skirtingoms temoms skirtų?“. </w:t>
      </w:r>
      <w:r w:rsidRPr="0029484B">
        <w:rPr>
          <w:lang w:val="lt-LT"/>
        </w:rPr>
        <w:t xml:space="preserve">S. Gorodeckis į šį laišką atsakė apie įvairius renginius, kuriuos jis organizavo, tačiau nė vieno įvykio ar renginio, kuris aprašomas Straipsnyje, neminėjo. „Tyrimo“ autorė nei apie vieną Straipsnyje rašomą įvykį ar renginį S. Gorodeckio nieko nepaklausė. </w:t>
      </w:r>
      <w:r w:rsidR="00DE0462" w:rsidRPr="0029484B">
        <w:rPr>
          <w:lang w:val="lt-LT"/>
        </w:rPr>
        <w:t>Visgi</w:t>
      </w:r>
      <w:r w:rsidR="00ED5D7D" w:rsidRPr="0029484B">
        <w:rPr>
          <w:lang w:val="lt-LT"/>
        </w:rPr>
        <w:t xml:space="preserve"> Straipsnyje teigiama, kad </w:t>
      </w:r>
      <w:r w:rsidR="00DE0462" w:rsidRPr="0029484B">
        <w:rPr>
          <w:lang w:val="lt-LT"/>
        </w:rPr>
        <w:t xml:space="preserve">esą </w:t>
      </w:r>
      <w:r w:rsidR="00ED5D7D" w:rsidRPr="0029484B">
        <w:rPr>
          <w:lang w:val="lt-LT"/>
        </w:rPr>
        <w:t xml:space="preserve">„LRT stengėsi susisiekti su visais „Didžiojo šeimos gynimo maršo“ bei kitų protestų organizatoriais ir etatiniais dalyviais, tačiau atsakymus į klausimus gavo tik iš kelių.“ </w:t>
      </w:r>
      <w:r w:rsidR="00DE0462" w:rsidRPr="0029484B">
        <w:rPr>
          <w:lang w:val="lt-LT"/>
        </w:rPr>
        <w:t xml:space="preserve">Su Lietuvių tautininkų ir respublikonų sąjungos pirmininku Sakalu Gorodeckiu viena iš Straipsnio autorių „susisiekė“, tačiau nieko </w:t>
      </w:r>
      <w:r w:rsidR="00B03AB2" w:rsidRPr="0029484B">
        <w:rPr>
          <w:lang w:val="lt-LT"/>
        </w:rPr>
        <w:t xml:space="preserve">apie </w:t>
      </w:r>
      <w:r w:rsidR="00DE0462" w:rsidRPr="0029484B">
        <w:rPr>
          <w:lang w:val="lt-LT"/>
        </w:rPr>
        <w:t xml:space="preserve">Straipsnyje minimus faktus ir teiginius </w:t>
      </w:r>
      <w:r w:rsidR="00B03AB2" w:rsidRPr="0029484B">
        <w:rPr>
          <w:lang w:val="lt-LT"/>
        </w:rPr>
        <w:t>taip ir nesiteikė paklausti</w:t>
      </w:r>
      <w:r w:rsidR="00DE0462" w:rsidRPr="0029484B">
        <w:rPr>
          <w:lang w:val="lt-LT"/>
        </w:rPr>
        <w:t>. O su N</w:t>
      </w:r>
      <w:r w:rsidR="00B01144">
        <w:rPr>
          <w:lang w:val="lt-LT"/>
        </w:rPr>
        <w:t xml:space="preserve">. </w:t>
      </w:r>
      <w:r w:rsidR="00DE0462" w:rsidRPr="0029484B">
        <w:rPr>
          <w:lang w:val="lt-LT"/>
        </w:rPr>
        <w:t xml:space="preserve">Puteikiu </w:t>
      </w:r>
      <w:r w:rsidR="004A308D" w:rsidRPr="0029484B">
        <w:rPr>
          <w:lang w:val="lt-LT"/>
        </w:rPr>
        <w:t>bei su G</w:t>
      </w:r>
      <w:r w:rsidR="00B01144">
        <w:rPr>
          <w:lang w:val="lt-LT"/>
        </w:rPr>
        <w:t xml:space="preserve">. </w:t>
      </w:r>
      <w:r w:rsidR="004A308D" w:rsidRPr="0029484B">
        <w:rPr>
          <w:lang w:val="lt-LT"/>
        </w:rPr>
        <w:t xml:space="preserve">Songaila </w:t>
      </w:r>
      <w:r w:rsidR="00DE0462" w:rsidRPr="0029484B">
        <w:rPr>
          <w:lang w:val="lt-LT"/>
        </w:rPr>
        <w:t>nė „susiekti“ ne</w:t>
      </w:r>
      <w:r w:rsidR="00B03AB2" w:rsidRPr="0029484B">
        <w:rPr>
          <w:lang w:val="lt-LT"/>
        </w:rPr>
        <w:t>pa</w:t>
      </w:r>
      <w:r w:rsidR="00DE0462" w:rsidRPr="0029484B">
        <w:rPr>
          <w:lang w:val="lt-LT"/>
        </w:rPr>
        <w:t>bandė.</w:t>
      </w:r>
      <w:r w:rsidR="00ED5D7D" w:rsidRPr="0029484B">
        <w:rPr>
          <w:lang w:val="lt-LT"/>
        </w:rPr>
        <w:t xml:space="preserve"> </w:t>
      </w:r>
      <w:r w:rsidRPr="0029484B">
        <w:rPr>
          <w:lang w:val="lt-LT"/>
        </w:rPr>
        <w:t xml:space="preserve"> </w:t>
      </w:r>
    </w:p>
    <w:p w14:paraId="1B245F99" w14:textId="4C823DB9" w:rsidR="00080523" w:rsidRPr="0029484B" w:rsidRDefault="000E6642" w:rsidP="00692C0C">
      <w:pPr>
        <w:jc w:val="both"/>
        <w:rPr>
          <w:lang w:val="lt-LT"/>
        </w:rPr>
      </w:pPr>
      <w:r w:rsidRPr="0029484B">
        <w:rPr>
          <w:lang w:val="lt-LT"/>
        </w:rPr>
        <w:t>Straipsnyje niekas nėra išskirta</w:t>
      </w:r>
      <w:r w:rsidR="00040B09" w:rsidRPr="0029484B">
        <w:rPr>
          <w:lang w:val="lt-LT"/>
        </w:rPr>
        <w:t xml:space="preserve">s iš </w:t>
      </w:r>
      <w:r w:rsidR="004A308D" w:rsidRPr="0029484B">
        <w:rPr>
          <w:lang w:val="lt-LT"/>
        </w:rPr>
        <w:t>jame piešiamo protestuotojų profilio</w:t>
      </w:r>
      <w:r w:rsidRPr="0029484B">
        <w:rPr>
          <w:lang w:val="lt-LT"/>
        </w:rPr>
        <w:t xml:space="preserve">, o atvirkščiai – visi </w:t>
      </w:r>
      <w:r w:rsidR="00040B09" w:rsidRPr="0029484B">
        <w:rPr>
          <w:lang w:val="lt-LT"/>
        </w:rPr>
        <w:t>jame</w:t>
      </w:r>
      <w:r w:rsidRPr="0029484B">
        <w:rPr>
          <w:lang w:val="lt-LT"/>
        </w:rPr>
        <w:t xml:space="preserve"> </w:t>
      </w:r>
      <w:r w:rsidR="00040B09" w:rsidRPr="0029484B">
        <w:rPr>
          <w:lang w:val="lt-LT"/>
        </w:rPr>
        <w:t>paminėti</w:t>
      </w:r>
      <w:r w:rsidRPr="0029484B">
        <w:rPr>
          <w:lang w:val="lt-LT"/>
        </w:rPr>
        <w:t xml:space="preserve"> asmenys bei or</w:t>
      </w:r>
      <w:r w:rsidR="00040B09" w:rsidRPr="0029484B">
        <w:rPr>
          <w:lang w:val="lt-LT"/>
        </w:rPr>
        <w:t xml:space="preserve">ganizacijos yra </w:t>
      </w:r>
      <w:r w:rsidR="004A308D" w:rsidRPr="0029484B">
        <w:rPr>
          <w:lang w:val="lt-LT"/>
        </w:rPr>
        <w:t xml:space="preserve">tyčia </w:t>
      </w:r>
      <w:r w:rsidR="00040B09" w:rsidRPr="0029484B">
        <w:rPr>
          <w:lang w:val="lt-LT"/>
        </w:rPr>
        <w:t>suplakti į viena. Todėl Straipsnio</w:t>
      </w:r>
      <w:r w:rsidR="00DE0462" w:rsidRPr="0029484B">
        <w:rPr>
          <w:lang w:val="lt-LT"/>
        </w:rPr>
        <w:t xml:space="preserve"> pavadinime ir jo </w:t>
      </w:r>
      <w:r w:rsidR="00B03AB2" w:rsidRPr="0029484B">
        <w:rPr>
          <w:lang w:val="lt-LT"/>
        </w:rPr>
        <w:t>tekste pateikiami</w:t>
      </w:r>
      <w:r w:rsidRPr="0029484B">
        <w:rPr>
          <w:lang w:val="lt-LT"/>
        </w:rPr>
        <w:t xml:space="preserve"> apibūdinimai („pronacistinės organizacijos“</w:t>
      </w:r>
      <w:r w:rsidR="00040B09" w:rsidRPr="0029484B">
        <w:rPr>
          <w:lang w:val="lt-LT"/>
        </w:rPr>
        <w:t xml:space="preserve">, „antiNATO šleifas“, „ryšiai su VSD ataskaitose minimais asmenimis“ ir kt.) be jokio pagrindo meta šešėlį mūsų atstovaujamų organizacijų reputacijai, žeidžia mus asmeniškai. „Tyrimo“ tekstas sukonstruotas taip, kad </w:t>
      </w:r>
      <w:r w:rsidR="00DE0462" w:rsidRPr="0029484B">
        <w:rPr>
          <w:lang w:val="lt-LT"/>
        </w:rPr>
        <w:t>vadinamojo tyrimo „rezultatus“ būtų</w:t>
      </w:r>
      <w:r w:rsidR="00B03AB2" w:rsidRPr="0029484B">
        <w:rPr>
          <w:lang w:val="lt-LT"/>
        </w:rPr>
        <w:t xml:space="preserve"> </w:t>
      </w:r>
      <w:r w:rsidR="000A3BDF" w:rsidRPr="0029484B">
        <w:rPr>
          <w:lang w:val="lt-LT"/>
        </w:rPr>
        <w:t xml:space="preserve">techniškai </w:t>
      </w:r>
      <w:r w:rsidR="00B03AB2" w:rsidRPr="0029484B">
        <w:rPr>
          <w:lang w:val="lt-LT"/>
        </w:rPr>
        <w:t>sunku paneigti</w:t>
      </w:r>
      <w:r w:rsidR="000A3BDF" w:rsidRPr="0029484B">
        <w:rPr>
          <w:lang w:val="lt-LT"/>
        </w:rPr>
        <w:t>, nors jie ir neatitinka tikrovės</w:t>
      </w:r>
      <w:r w:rsidR="00B03AB2" w:rsidRPr="0029484B">
        <w:rPr>
          <w:lang w:val="lt-LT"/>
        </w:rPr>
        <w:t xml:space="preserve">. Straipsnio </w:t>
      </w:r>
      <w:r w:rsidR="00D9341E" w:rsidRPr="0029484B">
        <w:rPr>
          <w:lang w:val="lt-LT"/>
        </w:rPr>
        <w:t xml:space="preserve">gretinimai ir </w:t>
      </w:r>
      <w:r w:rsidR="00B03AB2" w:rsidRPr="0029484B">
        <w:rPr>
          <w:lang w:val="lt-LT"/>
        </w:rPr>
        <w:t xml:space="preserve">teiginiai, kuriuose ir mūsų atžvilgiu metami melagingi ir šmeižikiški kaltinimai, yra </w:t>
      </w:r>
      <w:r w:rsidR="00263BC0" w:rsidRPr="0029484B">
        <w:rPr>
          <w:lang w:val="lt-LT"/>
        </w:rPr>
        <w:t xml:space="preserve">kai kur </w:t>
      </w:r>
      <w:r w:rsidR="001443B6" w:rsidRPr="0029484B">
        <w:rPr>
          <w:lang w:val="lt-LT"/>
        </w:rPr>
        <w:t>supinti</w:t>
      </w:r>
      <w:r w:rsidR="00B03AB2" w:rsidRPr="0029484B">
        <w:rPr>
          <w:lang w:val="lt-LT"/>
        </w:rPr>
        <w:t xml:space="preserve"> su įvairiais formaliais apsidraudimais („kone visų“, </w:t>
      </w:r>
      <w:r w:rsidR="001443B6" w:rsidRPr="0029484B">
        <w:rPr>
          <w:lang w:val="lt-LT"/>
        </w:rPr>
        <w:t>„galbūt susiję su“, ir kt.</w:t>
      </w:r>
      <w:r w:rsidR="000A3BDF" w:rsidRPr="0029484B">
        <w:rPr>
          <w:lang w:val="lt-LT"/>
        </w:rPr>
        <w:t>), tačiau kiti Straipsnio teiginiai paneigia net ir šias išlygas.</w:t>
      </w:r>
      <w:r w:rsidR="001443B6" w:rsidRPr="0029484B">
        <w:rPr>
          <w:lang w:val="lt-LT"/>
        </w:rPr>
        <w:t xml:space="preserve"> </w:t>
      </w:r>
    </w:p>
    <w:p w14:paraId="1B4BDFE3" w14:textId="6F383FEE" w:rsidR="00302754" w:rsidRPr="0029484B" w:rsidRDefault="00683675" w:rsidP="00692C0C">
      <w:pPr>
        <w:jc w:val="both"/>
        <w:rPr>
          <w:lang w:val="lt-LT"/>
        </w:rPr>
      </w:pPr>
      <w:r w:rsidRPr="0029484B">
        <w:rPr>
          <w:lang w:val="lt-LT"/>
        </w:rPr>
        <w:t>J</w:t>
      </w:r>
      <w:r w:rsidR="00080523" w:rsidRPr="0029484B">
        <w:rPr>
          <w:lang w:val="lt-LT"/>
        </w:rPr>
        <w:t>okiuose „protestuose prieš NATO“</w:t>
      </w:r>
      <w:r w:rsidRPr="0029484B">
        <w:rPr>
          <w:lang w:val="lt-LT"/>
        </w:rPr>
        <w:t xml:space="preserve"> tautininkų </w:t>
      </w:r>
      <w:r w:rsidR="00080523" w:rsidRPr="0029484B">
        <w:rPr>
          <w:lang w:val="lt-LT"/>
        </w:rPr>
        <w:t>i</w:t>
      </w:r>
      <w:r w:rsidRPr="0029484B">
        <w:rPr>
          <w:lang w:val="lt-LT"/>
        </w:rPr>
        <w:t>r centristų partijos niekada</w:t>
      </w:r>
      <w:r w:rsidR="00080523" w:rsidRPr="0029484B">
        <w:rPr>
          <w:lang w:val="lt-LT"/>
        </w:rPr>
        <w:t xml:space="preserve"> nėra dalyvav</w:t>
      </w:r>
      <w:r w:rsidRPr="0029484B">
        <w:rPr>
          <w:lang w:val="lt-LT"/>
        </w:rPr>
        <w:t>usios ir šių partijų vėliavų niekada</w:t>
      </w:r>
      <w:r w:rsidR="00080523" w:rsidRPr="0029484B">
        <w:rPr>
          <w:lang w:val="lt-LT"/>
        </w:rPr>
        <w:t xml:space="preserve"> tokiuose renginiuose nėra buvę (atvirkščiai, </w:t>
      </w:r>
      <w:r w:rsidRPr="0029484B">
        <w:rPr>
          <w:lang w:val="lt-LT"/>
        </w:rPr>
        <w:t>šios partijos visada buvo</w:t>
      </w:r>
      <w:r w:rsidR="00080523" w:rsidRPr="0029484B">
        <w:rPr>
          <w:lang w:val="lt-LT"/>
        </w:rPr>
        <w:t xml:space="preserve"> vienos aktyviausių Lietuvos dalyvavimo NATO ir pačios </w:t>
      </w:r>
      <w:r w:rsidRPr="0029484B">
        <w:rPr>
          <w:lang w:val="lt-LT"/>
        </w:rPr>
        <w:t>NATO rėmėjų). Tačiau Straipsnio autorės (-iai) po pastraipėlės, kurioje pirmuoju sakiniu pasakyta, kad „</w:t>
      </w:r>
      <w:r w:rsidRPr="0029484B">
        <w:rPr>
          <w:b/>
          <w:i/>
          <w:lang w:val="lt-LT"/>
        </w:rPr>
        <w:t>po 2014 m. Krymo aneksijos Lietuvoje pasipylė protestai prieš NATO</w:t>
      </w:r>
      <w:r w:rsidRPr="0029484B">
        <w:rPr>
          <w:b/>
          <w:lang w:val="lt-LT"/>
        </w:rPr>
        <w:t xml:space="preserve">“, </w:t>
      </w:r>
      <w:r w:rsidRPr="0029484B">
        <w:rPr>
          <w:lang w:val="lt-LT"/>
        </w:rPr>
        <w:t>toliau tęsia</w:t>
      </w:r>
      <w:r w:rsidRPr="0029484B">
        <w:rPr>
          <w:b/>
          <w:lang w:val="lt-LT"/>
        </w:rPr>
        <w:t xml:space="preserve"> „</w:t>
      </w:r>
      <w:r w:rsidRPr="0029484B">
        <w:rPr>
          <w:lang w:val="lt-LT"/>
        </w:rPr>
        <w:t>/.../</w:t>
      </w:r>
      <w:r w:rsidRPr="0029484B">
        <w:rPr>
          <w:i/>
          <w:lang w:val="lt-LT"/>
        </w:rPr>
        <w:t xml:space="preserve">kad šiuose renginiuose matyti </w:t>
      </w:r>
      <w:r w:rsidR="00080523" w:rsidRPr="0029484B">
        <w:rPr>
          <w:i/>
          <w:lang w:val="lt-LT"/>
        </w:rPr>
        <w:t>tautininkiškų ir patriotinių organizacijų vėliavos bei veikėjai</w:t>
      </w:r>
      <w:r w:rsidRPr="0029484B">
        <w:rPr>
          <w:i/>
          <w:lang w:val="lt-LT"/>
        </w:rPr>
        <w:t xml:space="preserve"> /.../</w:t>
      </w:r>
      <w:r w:rsidR="00EB3CA2" w:rsidRPr="0029484B">
        <w:rPr>
          <w:lang w:val="lt-LT"/>
        </w:rPr>
        <w:t xml:space="preserve">“. Nors pilnas „tautininkiškos organizacijos“ pavadinimas čia nepateiktas, tačiau jis aiškiai numanomas iš tolesnio Straipsnio teksto, taip pat iš Straipsnyje minimų asmenų (S.Gorodeckis yra Lietuvių tautininkų </w:t>
      </w:r>
      <w:r w:rsidR="00302754" w:rsidRPr="0029484B">
        <w:rPr>
          <w:lang w:val="lt-LT"/>
        </w:rPr>
        <w:t xml:space="preserve">ir respublikonų </w:t>
      </w:r>
      <w:r w:rsidR="00EB3CA2" w:rsidRPr="0029484B">
        <w:rPr>
          <w:lang w:val="lt-LT"/>
        </w:rPr>
        <w:t>s</w:t>
      </w:r>
      <w:r w:rsidR="00302754" w:rsidRPr="0029484B">
        <w:rPr>
          <w:lang w:val="lt-LT"/>
        </w:rPr>
        <w:t>ąjungos pirmininkas, G. Songaila buvo Tautininkų sąjungos pirmininkas, o N. Puteikis yra Centro partijos –Tautininkų pirmininkas</w:t>
      </w:r>
      <w:r w:rsidR="00EB3CA2" w:rsidRPr="0029484B">
        <w:rPr>
          <w:lang w:val="lt-LT"/>
        </w:rPr>
        <w:t xml:space="preserve">). </w:t>
      </w:r>
    </w:p>
    <w:p w14:paraId="24D523D9" w14:textId="36905D67" w:rsidR="009344F6" w:rsidRPr="0029484B" w:rsidRDefault="00EB3CA2" w:rsidP="00692C0C">
      <w:pPr>
        <w:jc w:val="both"/>
        <w:rPr>
          <w:lang w:val="lt-LT"/>
        </w:rPr>
      </w:pPr>
      <w:r w:rsidRPr="0029484B">
        <w:rPr>
          <w:lang w:val="lt-LT"/>
        </w:rPr>
        <w:lastRenderedPageBreak/>
        <w:t xml:space="preserve">Apie </w:t>
      </w:r>
      <w:r w:rsidR="00302754" w:rsidRPr="0029484B">
        <w:rPr>
          <w:lang w:val="lt-LT"/>
        </w:rPr>
        <w:t xml:space="preserve">esą buvusį </w:t>
      </w:r>
      <w:r w:rsidRPr="0029484B">
        <w:rPr>
          <w:lang w:val="lt-LT"/>
        </w:rPr>
        <w:t>patriotinių organizacijų</w:t>
      </w:r>
      <w:r w:rsidR="00302754" w:rsidRPr="0029484B">
        <w:rPr>
          <w:lang w:val="lt-LT"/>
        </w:rPr>
        <w:t xml:space="preserve"> </w:t>
      </w:r>
      <w:r w:rsidRPr="0029484B">
        <w:rPr>
          <w:lang w:val="lt-LT"/>
        </w:rPr>
        <w:t xml:space="preserve">dalyvavimą protestuose prieš NATO mums </w:t>
      </w:r>
      <w:r w:rsidR="00302754" w:rsidRPr="0029484B">
        <w:rPr>
          <w:lang w:val="lt-LT"/>
        </w:rPr>
        <w:t xml:space="preserve">taip pat </w:t>
      </w:r>
      <w:r w:rsidRPr="0029484B">
        <w:rPr>
          <w:lang w:val="lt-LT"/>
        </w:rPr>
        <w:t>nėra žinoma</w:t>
      </w:r>
      <w:r w:rsidR="00302754" w:rsidRPr="0029484B">
        <w:rPr>
          <w:lang w:val="lt-LT"/>
        </w:rPr>
        <w:t xml:space="preserve"> ir jokių tokių duomenų Straipsnyje nėra</w:t>
      </w:r>
      <w:r w:rsidRPr="0029484B">
        <w:rPr>
          <w:lang w:val="lt-LT"/>
        </w:rPr>
        <w:t xml:space="preserve"> </w:t>
      </w:r>
      <w:r w:rsidR="00302754" w:rsidRPr="0029484B">
        <w:rPr>
          <w:lang w:val="lt-LT"/>
        </w:rPr>
        <w:t xml:space="preserve">pateikta </w:t>
      </w:r>
      <w:r w:rsidRPr="0029484B">
        <w:rPr>
          <w:lang w:val="lt-LT"/>
        </w:rPr>
        <w:t>(</w:t>
      </w:r>
      <w:r w:rsidR="00302754" w:rsidRPr="0029484B">
        <w:rPr>
          <w:lang w:val="lt-LT"/>
        </w:rPr>
        <w:t xml:space="preserve">Straipsnyje tie </w:t>
      </w:r>
      <w:r w:rsidRPr="0029484B">
        <w:rPr>
          <w:lang w:val="lt-LT"/>
        </w:rPr>
        <w:t>2016-06-</w:t>
      </w:r>
      <w:r w:rsidR="00302754" w:rsidRPr="0029484B">
        <w:rPr>
          <w:lang w:val="lt-LT"/>
        </w:rPr>
        <w:t>17 data paminėti akcijos Šiauliuose „dalyviai/steigėjai“ negali būti priskiriami nei prie „tautininkiškų“, nei prie „patriotinių“ organizacijų</w:t>
      </w:r>
      <w:r w:rsidR="00263BC0" w:rsidRPr="0029484B">
        <w:rPr>
          <w:lang w:val="lt-LT"/>
        </w:rPr>
        <w:t>, kaip ir kiti tokių akcijų organizatoriai</w:t>
      </w:r>
      <w:r w:rsidR="00B01144">
        <w:rPr>
          <w:lang w:val="lt-LT"/>
        </w:rPr>
        <w:t>, paminėti Straipsnio „laiko juostoje“</w:t>
      </w:r>
      <w:r w:rsidR="00302754" w:rsidRPr="0029484B">
        <w:rPr>
          <w:lang w:val="lt-LT"/>
        </w:rPr>
        <w:t>). Šioje akcijoje dalyvavę asmenys niekaip nėra susiję nei su mumi</w:t>
      </w:r>
      <w:r w:rsidR="00263BC0" w:rsidRPr="0029484B">
        <w:rPr>
          <w:lang w:val="lt-LT"/>
        </w:rPr>
        <w:t>s, nei su mūsų atstovaujamomis politinėmis organizacijomis.</w:t>
      </w:r>
      <w:r w:rsidR="00071F1A" w:rsidRPr="0029484B">
        <w:rPr>
          <w:lang w:val="lt-LT"/>
        </w:rPr>
        <w:t xml:space="preserve"> Nei mes </w:t>
      </w:r>
      <w:r w:rsidR="00263BC0" w:rsidRPr="0029484B">
        <w:rPr>
          <w:lang w:val="lt-LT"/>
        </w:rPr>
        <w:t xml:space="preserve">patys </w:t>
      </w:r>
      <w:r w:rsidR="00071F1A" w:rsidRPr="0029484B">
        <w:rPr>
          <w:lang w:val="lt-LT"/>
        </w:rPr>
        <w:t>asmeniškai, nei mūsų atstovaujamos organ</w:t>
      </w:r>
      <w:r w:rsidR="00F37496" w:rsidRPr="0029484B">
        <w:rPr>
          <w:lang w:val="lt-LT"/>
        </w:rPr>
        <w:t xml:space="preserve">izacijos nėra </w:t>
      </w:r>
      <w:r w:rsidR="000A3BDF" w:rsidRPr="0029484B">
        <w:rPr>
          <w:lang w:val="lt-LT"/>
        </w:rPr>
        <w:t xml:space="preserve">ir nebuvo </w:t>
      </w:r>
      <w:r w:rsidR="00F37496" w:rsidRPr="0029484B">
        <w:rPr>
          <w:lang w:val="lt-LT"/>
        </w:rPr>
        <w:t>niekaip susiję taip pat ir</w:t>
      </w:r>
      <w:r w:rsidR="00071F1A" w:rsidRPr="0029484B">
        <w:rPr>
          <w:lang w:val="lt-LT"/>
        </w:rPr>
        <w:t xml:space="preserve"> su Straipsnyje minima 2017-09-10 akcija „prieš NATO</w:t>
      </w:r>
      <w:r w:rsidR="00F37496" w:rsidRPr="0029484B">
        <w:rPr>
          <w:lang w:val="lt-LT"/>
        </w:rPr>
        <w:t xml:space="preserve"> prie Seimo“</w:t>
      </w:r>
      <w:r w:rsidR="001E22BF" w:rsidRPr="0029484B">
        <w:rPr>
          <w:lang w:val="lt-LT"/>
        </w:rPr>
        <w:t xml:space="preserve">, </w:t>
      </w:r>
      <w:r w:rsidR="00263BC0" w:rsidRPr="0029484B">
        <w:rPr>
          <w:lang w:val="lt-LT"/>
        </w:rPr>
        <w:t xml:space="preserve">su </w:t>
      </w:r>
      <w:r w:rsidR="001E22BF" w:rsidRPr="0029484B">
        <w:rPr>
          <w:lang w:val="lt-LT"/>
        </w:rPr>
        <w:t>2016-06-17  protestu Š</w:t>
      </w:r>
      <w:r w:rsidR="00263BC0" w:rsidRPr="0029484B">
        <w:rPr>
          <w:lang w:val="lt-LT"/>
        </w:rPr>
        <w:t>iauliuose</w:t>
      </w:r>
      <w:r w:rsidR="00F37496" w:rsidRPr="0029484B">
        <w:rPr>
          <w:lang w:val="lt-LT"/>
        </w:rPr>
        <w:t xml:space="preserve"> </w:t>
      </w:r>
      <w:r w:rsidR="001E22BF" w:rsidRPr="0029484B">
        <w:rPr>
          <w:lang w:val="lt-LT"/>
        </w:rPr>
        <w:t>„prieš JAV, NATO, ES</w:t>
      </w:r>
      <w:r w:rsidR="000A3BDF" w:rsidRPr="0029484B">
        <w:rPr>
          <w:lang w:val="lt-LT"/>
        </w:rPr>
        <w:t>“</w:t>
      </w:r>
      <w:r w:rsidR="001E22BF" w:rsidRPr="0029484B">
        <w:rPr>
          <w:lang w:val="lt-LT"/>
        </w:rPr>
        <w:t xml:space="preserve">, </w:t>
      </w:r>
      <w:r w:rsidR="000A3BDF" w:rsidRPr="0029484B">
        <w:rPr>
          <w:lang w:val="lt-LT"/>
        </w:rPr>
        <w:t xml:space="preserve">kaip ir </w:t>
      </w:r>
      <w:r w:rsidR="001E22BF" w:rsidRPr="0029484B">
        <w:rPr>
          <w:lang w:val="lt-LT"/>
        </w:rPr>
        <w:t xml:space="preserve">su kitais tų pačių asmenų organizuotais, tos pačios tematikos protestais </w:t>
      </w:r>
      <w:r w:rsidR="00B01144">
        <w:rPr>
          <w:lang w:val="lt-LT"/>
        </w:rPr>
        <w:t xml:space="preserve">2017, </w:t>
      </w:r>
      <w:r w:rsidR="001E22BF" w:rsidRPr="0029484B">
        <w:rPr>
          <w:lang w:val="lt-LT"/>
        </w:rPr>
        <w:t xml:space="preserve">2016 bei 2015 </w:t>
      </w:r>
      <w:r w:rsidR="00B01144">
        <w:rPr>
          <w:lang w:val="lt-LT"/>
        </w:rPr>
        <w:t xml:space="preserve">ar kitais </w:t>
      </w:r>
      <w:r w:rsidR="001E22BF" w:rsidRPr="0029484B">
        <w:rPr>
          <w:lang w:val="lt-LT"/>
        </w:rPr>
        <w:t xml:space="preserve">metais. </w:t>
      </w:r>
    </w:p>
    <w:p w14:paraId="4641C0C3" w14:textId="1E5BC51F" w:rsidR="00A10175" w:rsidRPr="0029484B" w:rsidRDefault="00F37496" w:rsidP="00692C0C">
      <w:pPr>
        <w:jc w:val="both"/>
        <w:rPr>
          <w:lang w:val="lt-LT"/>
        </w:rPr>
      </w:pPr>
      <w:r w:rsidRPr="0029484B">
        <w:rPr>
          <w:lang w:val="lt-LT"/>
        </w:rPr>
        <w:t xml:space="preserve">Nei mes asmeniškai, nei tautininkai, nei centristai nėra </w:t>
      </w:r>
      <w:r w:rsidR="001E22BF" w:rsidRPr="0029484B">
        <w:rPr>
          <w:lang w:val="lt-LT"/>
        </w:rPr>
        <w:t xml:space="preserve">niekaip susiję ne tik su šiomis akicijomis-protestais, bet ir </w:t>
      </w:r>
      <w:r w:rsidRPr="0029484B">
        <w:rPr>
          <w:lang w:val="lt-LT"/>
        </w:rPr>
        <w:t>su Stra</w:t>
      </w:r>
      <w:r w:rsidR="00263BC0" w:rsidRPr="0029484B">
        <w:rPr>
          <w:lang w:val="lt-LT"/>
        </w:rPr>
        <w:t xml:space="preserve">ipsnyje </w:t>
      </w:r>
      <w:r w:rsidR="001E22BF" w:rsidRPr="0029484B">
        <w:rPr>
          <w:lang w:val="lt-LT"/>
        </w:rPr>
        <w:t>paminėt</w:t>
      </w:r>
      <w:r w:rsidR="00263BC0" w:rsidRPr="0029484B">
        <w:rPr>
          <w:lang w:val="lt-LT"/>
        </w:rPr>
        <w:t>ais asmenimis, šių akcijų</w:t>
      </w:r>
      <w:r w:rsidR="001E22BF" w:rsidRPr="0029484B">
        <w:rPr>
          <w:lang w:val="lt-LT"/>
        </w:rPr>
        <w:t>-protestų</w:t>
      </w:r>
      <w:r w:rsidRPr="0029484B">
        <w:rPr>
          <w:lang w:val="lt-LT"/>
        </w:rPr>
        <w:t xml:space="preserve"> organiz</w:t>
      </w:r>
      <w:r w:rsidR="00263BC0" w:rsidRPr="0029484B">
        <w:rPr>
          <w:lang w:val="lt-LT"/>
        </w:rPr>
        <w:t>atoriais ar dalyviais. Tarp vienos tokios</w:t>
      </w:r>
      <w:r w:rsidRPr="0029484B">
        <w:rPr>
          <w:lang w:val="lt-LT"/>
        </w:rPr>
        <w:t xml:space="preserve"> akcijos dalyvių Straipsnyje minimas Aras Sutkus </w:t>
      </w:r>
      <w:r w:rsidR="00E33689" w:rsidRPr="0029484B">
        <w:rPr>
          <w:lang w:val="lt-LT"/>
        </w:rPr>
        <w:t xml:space="preserve">iš viso </w:t>
      </w:r>
      <w:r w:rsidRPr="0029484B">
        <w:rPr>
          <w:lang w:val="lt-LT"/>
        </w:rPr>
        <w:t xml:space="preserve">nėra niekaip susijęs nei su mumis asmeniškai, nei su tautininkų ir centristų organizacijomis. </w:t>
      </w:r>
      <w:r w:rsidR="00E33689" w:rsidRPr="0029484B">
        <w:rPr>
          <w:lang w:val="lt-LT"/>
        </w:rPr>
        <w:t>Skirtingai nei teigia Straipsnyje cituojamas A</w:t>
      </w:r>
      <w:r w:rsidR="004C0CB8">
        <w:rPr>
          <w:lang w:val="lt-LT"/>
        </w:rPr>
        <w:t xml:space="preserve">. </w:t>
      </w:r>
      <w:r w:rsidR="00E33689" w:rsidRPr="0029484B">
        <w:rPr>
          <w:lang w:val="lt-LT"/>
        </w:rPr>
        <w:t>Sutkus, n</w:t>
      </w:r>
      <w:r w:rsidRPr="0029484B">
        <w:rPr>
          <w:lang w:val="lt-LT"/>
        </w:rPr>
        <w:t xml:space="preserve">ei tautininkai, nei centristai </w:t>
      </w:r>
      <w:r w:rsidR="001E22BF" w:rsidRPr="0029484B">
        <w:rPr>
          <w:lang w:val="lt-LT"/>
        </w:rPr>
        <w:t xml:space="preserve">nėra </w:t>
      </w:r>
      <w:r w:rsidR="00E33689" w:rsidRPr="0029484B">
        <w:rPr>
          <w:lang w:val="lt-LT"/>
        </w:rPr>
        <w:t>dalyvav</w:t>
      </w:r>
      <w:r w:rsidR="001E22BF" w:rsidRPr="0029484B">
        <w:rPr>
          <w:lang w:val="lt-LT"/>
        </w:rPr>
        <w:t>ę</w:t>
      </w:r>
      <w:r w:rsidR="00E33689" w:rsidRPr="0029484B">
        <w:rPr>
          <w:lang w:val="lt-LT"/>
        </w:rPr>
        <w:t xml:space="preserve"> </w:t>
      </w:r>
      <w:r w:rsidR="00A10175" w:rsidRPr="0029484B">
        <w:rPr>
          <w:lang w:val="lt-LT"/>
        </w:rPr>
        <w:t xml:space="preserve">ir </w:t>
      </w:r>
      <w:r w:rsidRPr="0029484B">
        <w:rPr>
          <w:lang w:val="lt-LT"/>
        </w:rPr>
        <w:t xml:space="preserve">nedalyvauja </w:t>
      </w:r>
      <w:r w:rsidR="00A10175" w:rsidRPr="0029484B">
        <w:rPr>
          <w:lang w:val="lt-LT"/>
        </w:rPr>
        <w:t xml:space="preserve">taip pat </w:t>
      </w:r>
      <w:r w:rsidRPr="0029484B">
        <w:rPr>
          <w:lang w:val="lt-LT"/>
        </w:rPr>
        <w:t xml:space="preserve">ir </w:t>
      </w:r>
      <w:r w:rsidR="00E33689" w:rsidRPr="0029484B">
        <w:rPr>
          <w:lang w:val="lt-LT"/>
        </w:rPr>
        <w:t xml:space="preserve">Straipsnyje paminėtame vadinamajame „Susitelkime“ (apie tai Straipsnio autoriai būtų nesunkiai sužinoję, jei tik būtų paklausę kitos pusės, apie kurią parašė, tačiau </w:t>
      </w:r>
      <w:r w:rsidR="009344F6" w:rsidRPr="0029484B">
        <w:rPr>
          <w:lang w:val="lt-LT"/>
        </w:rPr>
        <w:t xml:space="preserve">nė </w:t>
      </w:r>
      <w:r w:rsidR="00E33689" w:rsidRPr="0029484B">
        <w:rPr>
          <w:lang w:val="lt-LT"/>
        </w:rPr>
        <w:t xml:space="preserve">nepaklausė). </w:t>
      </w:r>
      <w:r w:rsidRPr="0029484B">
        <w:rPr>
          <w:lang w:val="lt-LT"/>
        </w:rPr>
        <w:t xml:space="preserve">Liaudies partija yra visai kita organizacija ir skelbia </w:t>
      </w:r>
      <w:r w:rsidR="00E33689" w:rsidRPr="0029484B">
        <w:rPr>
          <w:lang w:val="lt-LT"/>
        </w:rPr>
        <w:t xml:space="preserve">skirtingas nuo tautininkų ir centristų idėjas. Šis skirtumas </w:t>
      </w:r>
      <w:r w:rsidR="00A10175" w:rsidRPr="0029484B">
        <w:rPr>
          <w:lang w:val="lt-LT"/>
        </w:rPr>
        <w:t xml:space="preserve">visada buvo </w:t>
      </w:r>
      <w:r w:rsidR="00E33689" w:rsidRPr="0029484B">
        <w:rPr>
          <w:lang w:val="lt-LT"/>
        </w:rPr>
        <w:t>ypač ryškus dėl NATO</w:t>
      </w:r>
      <w:r w:rsidR="00A10175" w:rsidRPr="0029484B">
        <w:rPr>
          <w:lang w:val="lt-LT"/>
        </w:rPr>
        <w:t xml:space="preserve">. </w:t>
      </w:r>
      <w:r w:rsidR="009344F6" w:rsidRPr="0029484B">
        <w:rPr>
          <w:lang w:val="lt-LT"/>
        </w:rPr>
        <w:t>Jeigu kažkokie asmenys ar organizacijos skelbia apie „vienijimąsi“, tai Straipsnio autoriai į tokius šaltinius privalėjo pažiūrėti kritiškai, patikrinti, kiek jie</w:t>
      </w:r>
      <w:r w:rsidR="002477F8" w:rsidRPr="0029484B">
        <w:rPr>
          <w:lang w:val="lt-LT"/>
        </w:rPr>
        <w:t xml:space="preserve"> patikimi</w:t>
      </w:r>
      <w:r w:rsidR="009344F6" w:rsidRPr="0029484B">
        <w:rPr>
          <w:lang w:val="lt-LT"/>
        </w:rPr>
        <w:t xml:space="preserve">. Straipsnyje nurodytame centristų ir tautininkų kreipimęsi </w:t>
      </w:r>
      <w:r w:rsidR="002477F8" w:rsidRPr="0029484B">
        <w:rPr>
          <w:lang w:val="lt-LT"/>
        </w:rPr>
        <w:t xml:space="preserve">dėl vienijimosi tokios organizacijos ar asmenys, kuriuos Straipsnio autoriai įvardija kaip „susijusius su VSD ataskaitomis“ nebuvo kviečiami, su tokiais iš mūsų pusės jokių derybų ar iniciatyvų dėl „vienijimosi“ nebuvo. </w:t>
      </w:r>
    </w:p>
    <w:p w14:paraId="2E2A8D7A" w14:textId="77777777" w:rsidR="001C2B8F" w:rsidRPr="0029484B" w:rsidRDefault="00A10175" w:rsidP="00692C0C">
      <w:pPr>
        <w:jc w:val="both"/>
        <w:rPr>
          <w:lang w:val="lt-LT"/>
        </w:rPr>
      </w:pPr>
      <w:r w:rsidRPr="0029484B">
        <w:rPr>
          <w:lang w:val="lt-LT"/>
        </w:rPr>
        <w:t xml:space="preserve">Nei mes, nei mūsų atstovaujamos „tautininkiškos organizacijos“ nėra niekaip susijusios ir su kitais šiame Straipsnyje įvardintais protestais prieš NATO ar su kitais tokiais renginiais, kuriuose galėjo būti skleidžiama „Kremliaus dezinformacija“ ar </w:t>
      </w:r>
      <w:r w:rsidR="001B585E" w:rsidRPr="0029484B">
        <w:rPr>
          <w:lang w:val="lt-LT"/>
        </w:rPr>
        <w:t xml:space="preserve">platinama </w:t>
      </w:r>
      <w:r w:rsidRPr="0029484B">
        <w:rPr>
          <w:lang w:val="lt-LT"/>
        </w:rPr>
        <w:t>„</w:t>
      </w:r>
      <w:r w:rsidR="001B585E" w:rsidRPr="0029484B">
        <w:rPr>
          <w:lang w:val="lt-LT"/>
        </w:rPr>
        <w:t>antivalstybinė propaganda“</w:t>
      </w:r>
      <w:r w:rsidR="009344F6" w:rsidRPr="0029484B">
        <w:rPr>
          <w:lang w:val="lt-LT"/>
        </w:rPr>
        <w:t xml:space="preserve">, kadangi tai prieštarautų mūsų ir mūsų atstovaujamų „tautininkiškų organizacijų“ vertybėms bei programinėms nuostatoms. </w:t>
      </w:r>
      <w:r w:rsidR="00932F42" w:rsidRPr="0029484B">
        <w:rPr>
          <w:lang w:val="lt-LT"/>
        </w:rPr>
        <w:t xml:space="preserve">Tautininkus ir centristus labai žeidžia, kad mūsų organizacijas Straipsnio autoriai be jokio pagrindo gretina </w:t>
      </w:r>
      <w:r w:rsidR="00085F33" w:rsidRPr="0029484B">
        <w:rPr>
          <w:lang w:val="lt-LT"/>
        </w:rPr>
        <w:t xml:space="preserve">ir </w:t>
      </w:r>
      <w:r w:rsidR="00932F42" w:rsidRPr="0029484B">
        <w:rPr>
          <w:lang w:val="lt-LT"/>
        </w:rPr>
        <w:t>su Rusijos „visuomenės saugumo koncepcija“</w:t>
      </w:r>
      <w:r w:rsidR="00085F33" w:rsidRPr="0029484B">
        <w:rPr>
          <w:lang w:val="lt-LT"/>
        </w:rPr>
        <w:t>. Mūsų programinėse nuostatose niekada nebuvo absurdiškų teiginių, kad mes nuo Vakarų korporacijų išnaudojimo ginsime „</w:t>
      </w:r>
      <w:r w:rsidR="00085F33" w:rsidRPr="0029484B">
        <w:rPr>
          <w:i/>
          <w:lang w:val="lt-LT"/>
        </w:rPr>
        <w:t>gamtinių išteklių gausią Rusijos civilizaciją</w:t>
      </w:r>
      <w:r w:rsidR="00085F33" w:rsidRPr="0029484B">
        <w:rPr>
          <w:lang w:val="lt-LT"/>
        </w:rPr>
        <w:t>” ir kad mes kažkaip susiję su šia koncepcija tikinčiais asmenimis, kurie „</w:t>
      </w:r>
      <w:r w:rsidR="00085F33" w:rsidRPr="0029484B">
        <w:rPr>
          <w:i/>
          <w:lang w:val="lt-LT"/>
        </w:rPr>
        <w:t>mano, kad remiantis jos idėjomis galima</w:t>
      </w:r>
      <w:r w:rsidR="00085F33" w:rsidRPr="0029484B">
        <w:rPr>
          <w:lang w:val="lt-LT"/>
        </w:rPr>
        <w:t xml:space="preserve"> </w:t>
      </w:r>
      <w:r w:rsidR="00085F33" w:rsidRPr="0029484B">
        <w:rPr>
          <w:i/>
          <w:lang w:val="lt-LT"/>
        </w:rPr>
        <w:t>atkurti Rusijos galybę, nugalėti „destruktyvius“ Vakarus, ir palaiko Rusijos vykdomą agresyvią užsienio politiką</w:t>
      </w:r>
      <w:r w:rsidR="00085F33" w:rsidRPr="0029484B">
        <w:rPr>
          <w:lang w:val="lt-LT"/>
        </w:rPr>
        <w:t xml:space="preserve">“. Atvirkščiai, tiek tautininkai, tiek centristai niekada nepalaikė Rusijos agresyvios politikos, visada rėmė Ukrainos </w:t>
      </w:r>
      <w:r w:rsidR="001260A9" w:rsidRPr="0029484B">
        <w:rPr>
          <w:lang w:val="lt-LT"/>
        </w:rPr>
        <w:t xml:space="preserve">teritorinį vientisumą ir, skirtingai nei kitos partijos bei organizacijos, </w:t>
      </w:r>
      <w:r w:rsidR="001260A9" w:rsidRPr="0029484B">
        <w:rPr>
          <w:b/>
          <w:lang w:val="lt-LT"/>
        </w:rPr>
        <w:t>aktyviais praktiniais</w:t>
      </w:r>
      <w:r w:rsidR="001260A9" w:rsidRPr="0029484B">
        <w:rPr>
          <w:lang w:val="lt-LT"/>
        </w:rPr>
        <w:t xml:space="preserve"> </w:t>
      </w:r>
      <w:r w:rsidR="001260A9" w:rsidRPr="0029484B">
        <w:rPr>
          <w:b/>
          <w:lang w:val="lt-LT"/>
        </w:rPr>
        <w:t xml:space="preserve">veiksmais palaikė jos </w:t>
      </w:r>
      <w:r w:rsidR="00085F33" w:rsidRPr="0029484B">
        <w:rPr>
          <w:b/>
          <w:lang w:val="lt-LT"/>
        </w:rPr>
        <w:t xml:space="preserve">kovą prieš </w:t>
      </w:r>
      <w:r w:rsidR="001260A9" w:rsidRPr="0029484B">
        <w:rPr>
          <w:b/>
          <w:lang w:val="lt-LT"/>
        </w:rPr>
        <w:t>Rusijos agresiją</w:t>
      </w:r>
      <w:r w:rsidR="001260A9" w:rsidRPr="0029484B">
        <w:rPr>
          <w:lang w:val="lt-LT"/>
        </w:rPr>
        <w:t>.</w:t>
      </w:r>
    </w:p>
    <w:p w14:paraId="7096E993" w14:textId="5BE6780F" w:rsidR="001C2B8F" w:rsidRPr="0029484B" w:rsidRDefault="001C2B8F" w:rsidP="001C2B8F">
      <w:pPr>
        <w:jc w:val="both"/>
        <w:rPr>
          <w:lang w:val="lt-LT"/>
        </w:rPr>
      </w:pPr>
      <w:r w:rsidRPr="0029484B">
        <w:rPr>
          <w:lang w:val="lt-LT"/>
        </w:rPr>
        <w:t>S.Gorodeckis, N.Puteikis, G. Songaila, o taip pat jų atstovaujamos ir atstovautos organizacijos nėra niekaip susiję ir su Straipsnyje paminima Z.</w:t>
      </w:r>
      <w:r w:rsidR="00E933C8">
        <w:rPr>
          <w:lang w:val="lt-LT"/>
        </w:rPr>
        <w:t xml:space="preserve"> </w:t>
      </w:r>
      <w:r w:rsidRPr="0029484B">
        <w:rPr>
          <w:lang w:val="lt-LT"/>
        </w:rPr>
        <w:t>Vaišvilos vadovaujama „Visuomenės taryba“, niekaip nesusijusi ir su Straipsnyje minėtų „Birželio 3 grupės“ veikla. Nei mūsų asmeniškai, nei mūsų organizacijų atstovų nėra ir nebuvo nei vienoje iš šių struktūrų – nei tarp jų „dalyvių“, nei tarp jų „iniciatorių“, nei tarp jų „organizatorių“, nei tarp jų „steigėjų“. Be to, šios „organizacijos“, mūsų žiniomis, niekur ir niekada nepalaikė ir jokių tautininkų bei centristų protestų ar kitų renginių, o tarp jų ir tų, kurie minimi Straipsnyje. Straipsnyje pateikta nuoroda į tai, kad 2016-01-19 „Birželio 3 grupė“ esą jungėsi su „Liaudies partija ir Respublikonais“ yra tyčia klaidinanti, nes Respublikonų partija susijungė ne su šiomis grupėmis, o su Tautininkų sąjunga. Be to, respublikonų prisijungimas prie tautininkų Straipsnyje datuotas apibendrintai „2016“, tačiau „laiko juostoje“ jis yra chronologiškai pateiktas tyčia anksčiau nei menamas respublikonų jungimasis su „Birželio 3 grupe“ bei „Liaudies partija“, kuris esą vyko metų pradžioje</w:t>
      </w:r>
      <w:r w:rsidR="003A1E04">
        <w:rPr>
          <w:lang w:val="lt-LT"/>
        </w:rPr>
        <w:t xml:space="preserve"> (</w:t>
      </w:r>
      <w:r w:rsidR="003A1E04" w:rsidRPr="003A1E04">
        <w:rPr>
          <w:lang w:val="lt-LT"/>
        </w:rPr>
        <w:t>2016-01-19</w:t>
      </w:r>
      <w:r w:rsidR="003A1E04">
        <w:rPr>
          <w:lang w:val="lt-LT"/>
        </w:rPr>
        <w:t>)</w:t>
      </w:r>
      <w:r w:rsidRPr="0029484B">
        <w:rPr>
          <w:lang w:val="lt-LT"/>
        </w:rPr>
        <w:t>.</w:t>
      </w:r>
    </w:p>
    <w:p w14:paraId="4AF66388" w14:textId="41DC8D63" w:rsidR="001C2B8F" w:rsidRPr="0029484B" w:rsidRDefault="001C2B8F" w:rsidP="001C2B8F">
      <w:pPr>
        <w:jc w:val="both"/>
        <w:rPr>
          <w:lang w:val="lt-LT"/>
        </w:rPr>
      </w:pPr>
      <w:r w:rsidRPr="0029484B">
        <w:rPr>
          <w:lang w:val="lt-LT"/>
        </w:rPr>
        <w:t>Taip Straipsnio autoriai siekia sudaryti klaidinantį įspūdį, kad tautininkai yra susiję su „Liaudies partija“ ir „Birželio 3 grupe“ per nuorodose minimus respublikonus. Juk jei respublikonai prisijungė prie tautininkų, o vėliau dar jungėsi ir su „Birželio 3 grupe“ bei „Liaudies partija“, tai juk būtų „akivaizdi sąsaja“, jei</w:t>
      </w:r>
      <w:r w:rsidR="003A1E04">
        <w:rPr>
          <w:lang w:val="lt-LT"/>
        </w:rPr>
        <w:t xml:space="preserve"> tik</w:t>
      </w:r>
      <w:r w:rsidRPr="0029484B">
        <w:rPr>
          <w:lang w:val="lt-LT"/>
        </w:rPr>
        <w:t xml:space="preserve"> ji liktų nepaneigta. Tačiau tokią Straipsnio autorių sąmoningai įtaigojamą sąsają paneigė pats gyvenimas, </w:t>
      </w:r>
      <w:r w:rsidR="003A1E04">
        <w:rPr>
          <w:lang w:val="lt-LT"/>
        </w:rPr>
        <w:t>kadangi</w:t>
      </w:r>
      <w:r w:rsidRPr="0029484B">
        <w:rPr>
          <w:lang w:val="lt-LT"/>
        </w:rPr>
        <w:t xml:space="preserve"> respublikonai jau po šių nuorodų iš tiesų prisijungė ne prie „Birželio 3 grupės“ ar „Liaudies partijos“, bet prie </w:t>
      </w:r>
      <w:r w:rsidRPr="0029484B">
        <w:rPr>
          <w:lang w:val="lt-LT"/>
        </w:rPr>
        <w:lastRenderedPageBreak/>
        <w:t xml:space="preserve">Tautininkų sąjungos, kuri po prisijungimo papildė </w:t>
      </w:r>
      <w:r w:rsidR="003A1E04">
        <w:rPr>
          <w:lang w:val="lt-LT"/>
        </w:rPr>
        <w:t xml:space="preserve">savo </w:t>
      </w:r>
      <w:r w:rsidRPr="0029484B">
        <w:rPr>
          <w:lang w:val="lt-LT"/>
        </w:rPr>
        <w:t>pavadinimą. „LRT Tyrimo“ autoriai nė nepasivargino informuoti savo skaitytojų, kad „informacija“ apie respublikonų jungimąsi su „Liaudies partija“ ir „Birželio 3 grupe“ nepasitvirtino. Atvirkščiai, Straipsnyje pateiktoje „laiko juostoje“ jie sąmoningai sukeitė įvykius.</w:t>
      </w:r>
    </w:p>
    <w:p w14:paraId="24076D12" w14:textId="1B3B481C" w:rsidR="0022686B" w:rsidRPr="0029484B" w:rsidRDefault="00552E89" w:rsidP="001C2B8F">
      <w:pPr>
        <w:jc w:val="both"/>
        <w:rPr>
          <w:lang w:val="lt-LT"/>
        </w:rPr>
      </w:pPr>
      <w:r w:rsidRPr="0029484B">
        <w:rPr>
          <w:lang w:val="lt-LT"/>
        </w:rPr>
        <w:t>Straipsnio pavadinime (</w:t>
      </w:r>
      <w:r w:rsidRPr="0029484B">
        <w:rPr>
          <w:i/>
          <w:lang w:val="lt-LT"/>
        </w:rPr>
        <w:t>„LRT tyrimas.</w:t>
      </w:r>
      <w:r w:rsidR="00360FB2" w:rsidRPr="0029484B">
        <w:rPr>
          <w:i/>
          <w:lang w:val="lt-LT"/>
        </w:rPr>
        <w:t xml:space="preserve"> </w:t>
      </w:r>
      <w:r w:rsidRPr="0029484B">
        <w:rPr>
          <w:i/>
          <w:lang w:val="lt-LT"/>
        </w:rPr>
        <w:t xml:space="preserve">Už Šeimų maršo rengėjų ir rėmėjų – antiNATO mitingų šleifas, </w:t>
      </w:r>
      <w:r w:rsidRPr="0029484B">
        <w:rPr>
          <w:b/>
          <w:i/>
          <w:lang w:val="lt-LT"/>
        </w:rPr>
        <w:t>pronacistinės organizacijos</w:t>
      </w:r>
      <w:r w:rsidRPr="0029484B">
        <w:rPr>
          <w:i/>
          <w:lang w:val="lt-LT"/>
        </w:rPr>
        <w:t xml:space="preserve"> </w:t>
      </w:r>
      <w:r w:rsidR="00360FB2" w:rsidRPr="0029484B">
        <w:rPr>
          <w:lang w:val="lt-LT"/>
        </w:rPr>
        <w:t xml:space="preserve">[paryškinta mūsų] </w:t>
      </w:r>
      <w:r w:rsidRPr="0029484B">
        <w:rPr>
          <w:i/>
          <w:lang w:val="lt-LT"/>
        </w:rPr>
        <w:t>ir ryšiai su VSD ataskaitose minimais asmenimis</w:t>
      </w:r>
      <w:r w:rsidRPr="0029484B">
        <w:rPr>
          <w:lang w:val="lt-LT"/>
        </w:rPr>
        <w:t>“) ir Portale yra panaudojama sąvoka „pronacistinės organizacijos“, kuri Straipsnio tekste susieta</w:t>
      </w:r>
      <w:r w:rsidR="00360FB2" w:rsidRPr="0029484B">
        <w:rPr>
          <w:lang w:val="lt-LT"/>
        </w:rPr>
        <w:t xml:space="preserve"> su </w:t>
      </w:r>
      <w:r w:rsidR="0098401E" w:rsidRPr="0029484B">
        <w:rPr>
          <w:lang w:val="lt-LT"/>
        </w:rPr>
        <w:t>prie 2019-20</w:t>
      </w:r>
      <w:r w:rsidR="00360FB2" w:rsidRPr="0029484B">
        <w:rPr>
          <w:lang w:val="lt-LT"/>
        </w:rPr>
        <w:t>21m.</w:t>
      </w:r>
      <w:r w:rsidR="00655296" w:rsidRPr="0029484B">
        <w:rPr>
          <w:lang w:val="lt-LT"/>
        </w:rPr>
        <w:t xml:space="preserve"> </w:t>
      </w:r>
      <w:r w:rsidR="00360FB2" w:rsidRPr="0029484B">
        <w:rPr>
          <w:lang w:val="lt-LT"/>
        </w:rPr>
        <w:t xml:space="preserve">„kone visų“ rengtų mitingų/protestų </w:t>
      </w:r>
      <w:r w:rsidR="00655296" w:rsidRPr="0029484B">
        <w:rPr>
          <w:lang w:val="lt-LT"/>
        </w:rPr>
        <w:t>organizatori</w:t>
      </w:r>
      <w:r w:rsidR="003A1E04">
        <w:rPr>
          <w:lang w:val="lt-LT"/>
        </w:rPr>
        <w:t>ų</w:t>
      </w:r>
      <w:r w:rsidR="00655296" w:rsidRPr="0029484B">
        <w:rPr>
          <w:lang w:val="lt-LT"/>
        </w:rPr>
        <w:t xml:space="preserve"> </w:t>
      </w:r>
      <w:r w:rsidR="00360FB2" w:rsidRPr="0029484B">
        <w:rPr>
          <w:lang w:val="lt-LT"/>
        </w:rPr>
        <w:t>prid</w:t>
      </w:r>
      <w:r w:rsidRPr="0029484B">
        <w:rPr>
          <w:lang w:val="lt-LT"/>
        </w:rPr>
        <w:t xml:space="preserve">ėtomis </w:t>
      </w:r>
      <w:r w:rsidR="00655296" w:rsidRPr="0029484B">
        <w:rPr>
          <w:lang w:val="lt-LT"/>
        </w:rPr>
        <w:t xml:space="preserve">ir </w:t>
      </w:r>
      <w:r w:rsidR="00360FB2" w:rsidRPr="0029484B">
        <w:rPr>
          <w:lang w:val="lt-LT"/>
        </w:rPr>
        <w:t>esą juos r</w:t>
      </w:r>
      <w:r w:rsidR="003A1E04">
        <w:rPr>
          <w:lang w:val="lt-LT"/>
        </w:rPr>
        <w:t>ėmusio</w:t>
      </w:r>
      <w:r w:rsidR="00360FB2" w:rsidRPr="0029484B">
        <w:rPr>
          <w:lang w:val="lt-LT"/>
        </w:rPr>
        <w:t xml:space="preserve">mis </w:t>
      </w:r>
      <w:r w:rsidRPr="0029484B">
        <w:rPr>
          <w:lang w:val="lt-LT"/>
        </w:rPr>
        <w:t>„</w:t>
      </w:r>
      <w:r w:rsidRPr="0029484B">
        <w:rPr>
          <w:i/>
          <w:lang w:val="lt-LT"/>
        </w:rPr>
        <w:t>atsišviežinusiomis radikaliomi</w:t>
      </w:r>
      <w:r w:rsidR="0098401E" w:rsidRPr="0029484B">
        <w:rPr>
          <w:i/>
          <w:lang w:val="lt-LT"/>
        </w:rPr>
        <w:t>s nacionalistinėmis partijo</w:t>
      </w:r>
      <w:r w:rsidRPr="0029484B">
        <w:rPr>
          <w:i/>
          <w:lang w:val="lt-LT"/>
        </w:rPr>
        <w:t>mis</w:t>
      </w:r>
      <w:r w:rsidRPr="0029484B">
        <w:rPr>
          <w:lang w:val="lt-LT"/>
        </w:rPr>
        <w:t>“</w:t>
      </w:r>
      <w:r w:rsidR="00360FB2" w:rsidRPr="0029484B">
        <w:rPr>
          <w:lang w:val="lt-LT"/>
        </w:rPr>
        <w:t xml:space="preserve"> (žr. </w:t>
      </w:r>
      <w:r w:rsidR="0098401E" w:rsidRPr="0029484B">
        <w:rPr>
          <w:lang w:val="lt-LT"/>
        </w:rPr>
        <w:t>„Pandemijos kibirkštys“)</w:t>
      </w:r>
      <w:r w:rsidR="00655296" w:rsidRPr="0029484B">
        <w:rPr>
          <w:lang w:val="lt-LT"/>
        </w:rPr>
        <w:t xml:space="preserve"> bei </w:t>
      </w:r>
      <w:r w:rsidR="0098401E" w:rsidRPr="0029484B">
        <w:rPr>
          <w:lang w:val="lt-LT"/>
        </w:rPr>
        <w:t xml:space="preserve">su </w:t>
      </w:r>
      <w:r w:rsidR="00655296" w:rsidRPr="0029484B">
        <w:rPr>
          <w:lang w:val="lt-LT"/>
        </w:rPr>
        <w:t xml:space="preserve">„aktyviai išnaudojamomis“ </w:t>
      </w:r>
      <w:r w:rsidR="0098401E" w:rsidRPr="0029484B">
        <w:rPr>
          <w:lang w:val="lt-LT"/>
        </w:rPr>
        <w:t xml:space="preserve">Vasario 16 bei Kovo 11 </w:t>
      </w:r>
      <w:r w:rsidR="00360FB2" w:rsidRPr="0029484B">
        <w:rPr>
          <w:lang w:val="lt-LT"/>
        </w:rPr>
        <w:t>šventėmis, kurių metu eitynes organizuoja S. Gorodeckis ir kiti tautininkai</w:t>
      </w:r>
      <w:r w:rsidRPr="0029484B">
        <w:rPr>
          <w:lang w:val="lt-LT"/>
        </w:rPr>
        <w:t>.</w:t>
      </w:r>
      <w:r w:rsidR="00360FB2" w:rsidRPr="0029484B">
        <w:rPr>
          <w:lang w:val="lt-LT"/>
        </w:rPr>
        <w:t xml:space="preserve"> </w:t>
      </w:r>
      <w:r w:rsidR="00655296" w:rsidRPr="0029484B">
        <w:rPr>
          <w:lang w:val="lt-LT"/>
        </w:rPr>
        <w:t>Kadangi Straipsnio „laiko juostoje“ minimas  tautininkų jungimasis su respublikonais, o po to ir su centristais, tai</w:t>
      </w:r>
      <w:r w:rsidR="00B31259" w:rsidRPr="0029484B">
        <w:rPr>
          <w:lang w:val="lt-LT"/>
        </w:rPr>
        <w:t>gi,</w:t>
      </w:r>
      <w:r w:rsidR="00655296" w:rsidRPr="0029484B">
        <w:rPr>
          <w:lang w:val="lt-LT"/>
        </w:rPr>
        <w:t xml:space="preserve"> „atsišviežinusiomis radikaliomis nacionalistinėmis</w:t>
      </w:r>
      <w:r w:rsidRPr="0029484B">
        <w:rPr>
          <w:lang w:val="lt-LT"/>
        </w:rPr>
        <w:t xml:space="preserve"> </w:t>
      </w:r>
      <w:r w:rsidR="00655296" w:rsidRPr="0029484B">
        <w:rPr>
          <w:lang w:val="lt-LT"/>
        </w:rPr>
        <w:t>partijomis“ yra priskiriami būten</w:t>
      </w:r>
      <w:r w:rsidR="00B31259" w:rsidRPr="0029484B">
        <w:rPr>
          <w:lang w:val="lt-LT"/>
        </w:rPr>
        <w:t xml:space="preserve">t tautininkai, o konkrečiai – Lietuvių tautininkų ir respublikonų sąjungos bei Centro partijos-Tautininkų nariai. Tačiau nėra jokių duomenų, kad šios partijos yra „pronacistinės“, toks kaltinimas yra melagingas ir įžeidžiantis. Toks kaltinimas negali būti metamas ir Straipsnio „laiko juostoje“ įvardintai persitvarkiusiai politinei partijai „Kartų solidarumo sajunga-Santalka Lietuvai“, o taip pat ir „laiko juostoje“ minimomis naujai įsikūrusioms partijoms „Nacionalinis susivienijimas“ bei „Krikščionių sąjunga“. </w:t>
      </w:r>
      <w:r w:rsidR="0022686B" w:rsidRPr="0029484B">
        <w:rPr>
          <w:lang w:val="lt-LT"/>
        </w:rPr>
        <w:t xml:space="preserve">Šios partijos </w:t>
      </w:r>
      <w:r w:rsidR="00B31259" w:rsidRPr="0029484B">
        <w:rPr>
          <w:lang w:val="lt-LT"/>
        </w:rPr>
        <w:t>nesusijusios nei su protestų prieš NATO organizavimu</w:t>
      </w:r>
      <w:r w:rsidR="0022686B" w:rsidRPr="0029484B">
        <w:rPr>
          <w:lang w:val="lt-LT"/>
        </w:rPr>
        <w:t>, ar dalyvavimu juose, nei jos „turi ryšių“ su VSD ataskaitose minimais asmenimis.</w:t>
      </w:r>
    </w:p>
    <w:p w14:paraId="686CDA2A" w14:textId="17D3936F" w:rsidR="001443B6" w:rsidRPr="0029484B" w:rsidRDefault="0022686B" w:rsidP="001C2B8F">
      <w:pPr>
        <w:jc w:val="both"/>
        <w:rPr>
          <w:lang w:val="lt-LT"/>
        </w:rPr>
      </w:pPr>
      <w:r w:rsidRPr="0029484B">
        <w:rPr>
          <w:lang w:val="lt-LT"/>
        </w:rPr>
        <w:t xml:space="preserve">Tarp neteisingų sąsajų ir klaidinančių nuorodų Straipsnyje yra įveltas ir G. Songaila, kuris buvo Tautininkų sąjungos pirmininkas. Jis Straipsnyje įvardintas kaip steigėjais/dalyvis prie </w:t>
      </w:r>
      <w:r w:rsidR="00161C38" w:rsidRPr="0029484B">
        <w:rPr>
          <w:lang w:val="lt-LT"/>
        </w:rPr>
        <w:t xml:space="preserve">2010-12 m. </w:t>
      </w:r>
      <w:r w:rsidRPr="0029484B">
        <w:rPr>
          <w:lang w:val="lt-LT"/>
        </w:rPr>
        <w:t xml:space="preserve">nuorodos „Garliavos įvykiai. </w:t>
      </w:r>
      <w:r w:rsidR="00161C38" w:rsidRPr="0029484B">
        <w:rPr>
          <w:lang w:val="lt-LT"/>
        </w:rPr>
        <w:t>Protestai ir "Drąsos kelio" partijos įsteigimas.“ G.</w:t>
      </w:r>
      <w:r w:rsidR="00E933C8">
        <w:rPr>
          <w:lang w:val="lt-LT"/>
        </w:rPr>
        <w:t xml:space="preserve"> </w:t>
      </w:r>
      <w:r w:rsidR="00161C38" w:rsidRPr="0029484B">
        <w:rPr>
          <w:lang w:val="lt-LT"/>
        </w:rPr>
        <w:t xml:space="preserve">Songaila nedalyvavo nei „Drąsos kelio“ partijos steigime, nei Garliavos įvykiuose, nei protestuose. Tuometinis Seimo narys tik vieną kartą </w:t>
      </w:r>
      <w:r w:rsidR="00940D02" w:rsidRPr="0029484B">
        <w:rPr>
          <w:lang w:val="lt-LT"/>
        </w:rPr>
        <w:t xml:space="preserve">per visą 2010-2012 metų laikotarpį lankėsi Garliavoje. </w:t>
      </w:r>
      <w:r w:rsidR="00161C38" w:rsidRPr="0029484B">
        <w:rPr>
          <w:lang w:val="lt-LT"/>
        </w:rPr>
        <w:t xml:space="preserve">N.Venckienės kvietimu </w:t>
      </w:r>
      <w:r w:rsidR="00940D02" w:rsidRPr="0029484B">
        <w:rPr>
          <w:lang w:val="lt-LT"/>
        </w:rPr>
        <w:t xml:space="preserve">jis </w:t>
      </w:r>
      <w:r w:rsidR="00161C38" w:rsidRPr="0029484B">
        <w:rPr>
          <w:lang w:val="lt-LT"/>
        </w:rPr>
        <w:t xml:space="preserve">nuvyko </w:t>
      </w:r>
      <w:r w:rsidR="00940D02" w:rsidRPr="0029484B">
        <w:rPr>
          <w:lang w:val="lt-LT"/>
        </w:rPr>
        <w:t>susipažinti su Deimante Kedyte, su kuria kalbėjosi ir žaidė šachmatais. G. Songaila turi gydytojo psichiatro diplomą. Jis tuomet įsitikino, kad ekspertų išvados dėl to, kad ši mergaitė nelinkusi fantazuoti, nepasiduoda įtaigai ir todėl jos parodymai dėl buvusio tvirkinimo buvo pagrįsti, deja, atitinka tikrovę. G.</w:t>
      </w:r>
      <w:r w:rsidR="0066670E">
        <w:rPr>
          <w:lang w:val="lt-LT"/>
        </w:rPr>
        <w:t xml:space="preserve"> </w:t>
      </w:r>
      <w:r w:rsidR="00940D02" w:rsidRPr="0029484B">
        <w:rPr>
          <w:lang w:val="lt-LT"/>
        </w:rPr>
        <w:t xml:space="preserve">Songaila nedalyvavo „Garliavos įvykiuose“, nedalyvavo ten vykusiuose protestuose, o tuo labiau partijos „Drąsos kelias“ steigime. Jis niekaip nėra susijęs su asmenimis, su kuriais LRT „tyrimas“ jį mėgina gretinti, ir net nepažįsta jokio Andriaus Lobovo.   </w:t>
      </w:r>
      <w:r w:rsidRPr="0029484B">
        <w:rPr>
          <w:lang w:val="lt-LT"/>
        </w:rPr>
        <w:t xml:space="preserve">  </w:t>
      </w:r>
      <w:r w:rsidR="00B31259" w:rsidRPr="0029484B">
        <w:rPr>
          <w:lang w:val="lt-LT"/>
        </w:rPr>
        <w:t xml:space="preserve">   </w:t>
      </w:r>
      <w:r w:rsidR="00655296" w:rsidRPr="0029484B">
        <w:rPr>
          <w:lang w:val="lt-LT"/>
        </w:rPr>
        <w:t xml:space="preserve">  </w:t>
      </w:r>
      <w:r w:rsidR="00552E89" w:rsidRPr="0029484B">
        <w:rPr>
          <w:lang w:val="lt-LT"/>
        </w:rPr>
        <w:t xml:space="preserve"> </w:t>
      </w:r>
      <w:r w:rsidR="001C2B8F" w:rsidRPr="0029484B">
        <w:rPr>
          <w:lang w:val="lt-LT"/>
        </w:rPr>
        <w:t xml:space="preserve"> </w:t>
      </w:r>
      <w:r w:rsidR="001260A9" w:rsidRPr="0029484B">
        <w:rPr>
          <w:lang w:val="lt-LT"/>
        </w:rPr>
        <w:t xml:space="preserve"> </w:t>
      </w:r>
      <w:r w:rsidR="00A10175" w:rsidRPr="0029484B">
        <w:rPr>
          <w:lang w:val="lt-LT"/>
        </w:rPr>
        <w:t xml:space="preserve">  </w:t>
      </w:r>
      <w:r w:rsidR="00E33689" w:rsidRPr="0029484B">
        <w:rPr>
          <w:lang w:val="lt-LT"/>
        </w:rPr>
        <w:t xml:space="preserve"> </w:t>
      </w:r>
      <w:r w:rsidR="00F37496" w:rsidRPr="0029484B">
        <w:rPr>
          <w:lang w:val="lt-LT"/>
        </w:rPr>
        <w:t xml:space="preserve"> </w:t>
      </w:r>
    </w:p>
    <w:p w14:paraId="2CF92F7F" w14:textId="035C705B" w:rsidR="00811DB8" w:rsidRPr="0029484B" w:rsidRDefault="009344F6" w:rsidP="00692C0C">
      <w:pPr>
        <w:jc w:val="both"/>
        <w:rPr>
          <w:lang w:val="lt-LT"/>
        </w:rPr>
      </w:pPr>
      <w:r w:rsidRPr="0029484B">
        <w:rPr>
          <w:lang w:val="lt-LT"/>
        </w:rPr>
        <w:t>Vienu atveju ši manipuliacijų, tyčinio pri</w:t>
      </w:r>
      <w:r w:rsidR="00D675B1" w:rsidRPr="0029484B">
        <w:rPr>
          <w:lang w:val="lt-LT"/>
        </w:rPr>
        <w:t xml:space="preserve">painiojimo </w:t>
      </w:r>
      <w:r w:rsidRPr="0029484B">
        <w:rPr>
          <w:lang w:val="lt-LT"/>
        </w:rPr>
        <w:t xml:space="preserve">ir įvėlimo </w:t>
      </w:r>
      <w:r w:rsidR="001443B6" w:rsidRPr="0029484B">
        <w:rPr>
          <w:lang w:val="lt-LT"/>
        </w:rPr>
        <w:t>„technika“ buvo panaudota itin rizikingai, žr. Straipsnyje: „</w:t>
      </w:r>
      <w:r w:rsidR="001443B6" w:rsidRPr="0029484B">
        <w:rPr>
          <w:i/>
          <w:lang w:val="lt-LT"/>
        </w:rPr>
        <w:t xml:space="preserve">Remiantis LRT Tyrimų skyriaus surinkta ir susisteminta informacija, </w:t>
      </w:r>
      <w:r w:rsidR="001443B6" w:rsidRPr="0029484B">
        <w:rPr>
          <w:b/>
          <w:i/>
          <w:lang w:val="lt-LT"/>
        </w:rPr>
        <w:t>visus šiuos protestus nuo</w:t>
      </w:r>
      <w:r w:rsidR="001443B6" w:rsidRPr="0029484B">
        <w:rPr>
          <w:i/>
          <w:lang w:val="lt-LT"/>
        </w:rPr>
        <w:t xml:space="preserve"> </w:t>
      </w:r>
      <w:r w:rsidR="001443B6" w:rsidRPr="0029484B">
        <w:rPr>
          <w:b/>
          <w:i/>
          <w:lang w:val="lt-LT"/>
        </w:rPr>
        <w:t>2012 m.</w:t>
      </w:r>
      <w:r w:rsidR="001443B6" w:rsidRPr="0029484B">
        <w:rPr>
          <w:i/>
          <w:lang w:val="lt-LT"/>
        </w:rPr>
        <w:t xml:space="preserve"> </w:t>
      </w:r>
      <w:r w:rsidR="008E6210" w:rsidRPr="0029484B">
        <w:rPr>
          <w:lang w:val="lt-LT"/>
        </w:rPr>
        <w:t>[paryškint</w:t>
      </w:r>
      <w:r w:rsidR="00D9341E" w:rsidRPr="0029484B">
        <w:rPr>
          <w:lang w:val="lt-LT"/>
        </w:rPr>
        <w:t xml:space="preserve">a mūsų] </w:t>
      </w:r>
      <w:r w:rsidR="001443B6" w:rsidRPr="0029484B">
        <w:rPr>
          <w:i/>
          <w:lang w:val="lt-LT"/>
        </w:rPr>
        <w:t xml:space="preserve">vienija ne tik </w:t>
      </w:r>
      <w:r w:rsidR="001443B6" w:rsidRPr="0029484B">
        <w:rPr>
          <w:b/>
          <w:i/>
          <w:lang w:val="lt-LT"/>
        </w:rPr>
        <w:t>tie patys organizatoriai arba dalyviai</w:t>
      </w:r>
      <w:r w:rsidR="00062370" w:rsidRPr="0029484B">
        <w:rPr>
          <w:i/>
          <w:lang w:val="lt-LT"/>
        </w:rPr>
        <w:t xml:space="preserve"> </w:t>
      </w:r>
      <w:r w:rsidR="008E6210" w:rsidRPr="0029484B">
        <w:rPr>
          <w:lang w:val="lt-LT"/>
        </w:rPr>
        <w:t>[paryškin</w:t>
      </w:r>
      <w:r w:rsidR="00062370" w:rsidRPr="0029484B">
        <w:rPr>
          <w:lang w:val="lt-LT"/>
        </w:rPr>
        <w:t>ta mūsų]</w:t>
      </w:r>
      <w:r w:rsidR="001443B6" w:rsidRPr="0029484B">
        <w:rPr>
          <w:i/>
          <w:lang w:val="lt-LT"/>
        </w:rPr>
        <w:t xml:space="preserve">, o ir tai, kad </w:t>
      </w:r>
      <w:r w:rsidR="001443B6" w:rsidRPr="0029484B">
        <w:rPr>
          <w:b/>
          <w:i/>
          <w:lang w:val="lt-LT"/>
        </w:rPr>
        <w:t>arba vieni, arba kiti turi aiškias sąsajas su veikėjais ir jų informaciniais kanalais, minimais VSD</w:t>
      </w:r>
      <w:r w:rsidR="001443B6" w:rsidRPr="0029484B">
        <w:rPr>
          <w:i/>
          <w:lang w:val="lt-LT"/>
        </w:rPr>
        <w:t xml:space="preserve"> </w:t>
      </w:r>
      <w:r w:rsidR="001443B6" w:rsidRPr="0029484B">
        <w:rPr>
          <w:b/>
          <w:i/>
          <w:lang w:val="lt-LT"/>
        </w:rPr>
        <w:t>ataskaitose</w:t>
      </w:r>
      <w:r w:rsidR="00062370" w:rsidRPr="0029484B">
        <w:rPr>
          <w:i/>
          <w:lang w:val="lt-LT"/>
        </w:rPr>
        <w:t xml:space="preserve"> </w:t>
      </w:r>
      <w:r w:rsidR="00062370" w:rsidRPr="0029484B">
        <w:rPr>
          <w:lang w:val="lt-LT"/>
        </w:rPr>
        <w:t>[</w:t>
      </w:r>
      <w:r w:rsidR="008E6210" w:rsidRPr="0029484B">
        <w:rPr>
          <w:lang w:val="lt-LT"/>
        </w:rPr>
        <w:t>paryškin</w:t>
      </w:r>
      <w:r w:rsidR="00062370" w:rsidRPr="0029484B">
        <w:rPr>
          <w:lang w:val="lt-LT"/>
        </w:rPr>
        <w:t>ta mūsų]</w:t>
      </w:r>
      <w:r w:rsidR="001443B6" w:rsidRPr="0029484B">
        <w:rPr>
          <w:i/>
          <w:lang w:val="lt-LT"/>
        </w:rPr>
        <w:t xml:space="preserve">. VSD juos yra įvardijusi kaip </w:t>
      </w:r>
      <w:r w:rsidR="001443B6" w:rsidRPr="0029484B">
        <w:rPr>
          <w:b/>
          <w:i/>
          <w:lang w:val="lt-LT"/>
        </w:rPr>
        <w:t>arba finansuojamais, arba esančiais dalimi</w:t>
      </w:r>
      <w:r w:rsidR="001443B6" w:rsidRPr="0029484B">
        <w:rPr>
          <w:i/>
          <w:lang w:val="lt-LT"/>
        </w:rPr>
        <w:t xml:space="preserve"> </w:t>
      </w:r>
      <w:r w:rsidR="001443B6" w:rsidRPr="0029484B">
        <w:rPr>
          <w:b/>
          <w:i/>
          <w:lang w:val="lt-LT"/>
        </w:rPr>
        <w:t>priešiškų Lietuvai jėgų organizacijų</w:t>
      </w:r>
      <w:r w:rsidR="001443B6" w:rsidRPr="0029484B">
        <w:rPr>
          <w:lang w:val="lt-LT"/>
        </w:rPr>
        <w:t>“</w:t>
      </w:r>
      <w:r w:rsidR="008725AF" w:rsidRPr="0029484B">
        <w:rPr>
          <w:lang w:val="lt-LT"/>
        </w:rPr>
        <w:t xml:space="preserve"> </w:t>
      </w:r>
      <w:r w:rsidR="008E6210" w:rsidRPr="0029484B">
        <w:rPr>
          <w:lang w:val="lt-LT"/>
        </w:rPr>
        <w:t xml:space="preserve">[paryškinta mūsų] </w:t>
      </w:r>
      <w:r w:rsidR="00D716D8" w:rsidRPr="0029484B">
        <w:rPr>
          <w:lang w:val="lt-LT"/>
        </w:rPr>
        <w:t xml:space="preserve">(toliau – Citata). </w:t>
      </w:r>
      <w:r w:rsidR="008E6210" w:rsidRPr="0029484B">
        <w:rPr>
          <w:lang w:val="lt-LT"/>
        </w:rPr>
        <w:t>Nors vė</w:t>
      </w:r>
      <w:r w:rsidR="008725AF" w:rsidRPr="0029484B">
        <w:rPr>
          <w:lang w:val="lt-LT"/>
        </w:rPr>
        <w:t>liau S</w:t>
      </w:r>
      <w:r w:rsidR="00E33689" w:rsidRPr="0029484B">
        <w:rPr>
          <w:lang w:val="lt-LT"/>
        </w:rPr>
        <w:t>t</w:t>
      </w:r>
      <w:r w:rsidR="005A3B74" w:rsidRPr="0029484B">
        <w:rPr>
          <w:lang w:val="lt-LT"/>
        </w:rPr>
        <w:t>raipsnyje</w:t>
      </w:r>
      <w:r w:rsidR="008725AF" w:rsidRPr="0029484B">
        <w:rPr>
          <w:lang w:val="lt-LT"/>
        </w:rPr>
        <w:t xml:space="preserve"> kitoje vietoje </w:t>
      </w:r>
      <w:r w:rsidR="008E6210" w:rsidRPr="0029484B">
        <w:rPr>
          <w:lang w:val="lt-LT"/>
        </w:rPr>
        <w:t>yra įvardint</w:t>
      </w:r>
      <w:r w:rsidR="008725AF" w:rsidRPr="0029484B">
        <w:rPr>
          <w:lang w:val="lt-LT"/>
        </w:rPr>
        <w:t>i</w:t>
      </w:r>
      <w:r w:rsidR="005A3B74" w:rsidRPr="0029484B">
        <w:rPr>
          <w:lang w:val="lt-LT"/>
        </w:rPr>
        <w:t xml:space="preserve"> keli asmeny</w:t>
      </w:r>
      <w:r w:rsidR="00062370" w:rsidRPr="0029484B">
        <w:rPr>
          <w:lang w:val="lt-LT"/>
        </w:rPr>
        <w:t>s, kurie pasak</w:t>
      </w:r>
      <w:r w:rsidR="00E33689" w:rsidRPr="0029484B">
        <w:rPr>
          <w:lang w:val="lt-LT"/>
        </w:rPr>
        <w:t xml:space="preserve"> Straipsnio autorių yra </w:t>
      </w:r>
      <w:r w:rsidR="00062370" w:rsidRPr="0029484B">
        <w:rPr>
          <w:lang w:val="lt-LT"/>
        </w:rPr>
        <w:t>„</w:t>
      </w:r>
      <w:r w:rsidR="008725AF" w:rsidRPr="0029484B">
        <w:rPr>
          <w:i/>
          <w:lang w:val="lt-LT"/>
        </w:rPr>
        <w:t>VSD grėsmių valstybės saugumo ataskaitose</w:t>
      </w:r>
      <w:r w:rsidR="00062370" w:rsidRPr="0029484B">
        <w:rPr>
          <w:lang w:val="lt-LT"/>
        </w:rPr>
        <w:t>“</w:t>
      </w:r>
      <w:r w:rsidR="008725AF" w:rsidRPr="0029484B">
        <w:rPr>
          <w:lang w:val="lt-LT"/>
        </w:rPr>
        <w:t xml:space="preserve"> minimi kaip „</w:t>
      </w:r>
      <w:r w:rsidR="008725AF" w:rsidRPr="0029484B">
        <w:rPr>
          <w:i/>
          <w:lang w:val="lt-LT"/>
        </w:rPr>
        <w:t xml:space="preserve">platinantys antivalstybinę propagandą, jie arba finansuojami priešiškų Lietuvai jėgų organizacijų, </w:t>
      </w:r>
      <w:r w:rsidR="008725AF" w:rsidRPr="0029484B">
        <w:rPr>
          <w:bCs/>
          <w:i/>
          <w:lang w:val="lt-LT"/>
        </w:rPr>
        <w:t>arba yra jų dalis</w:t>
      </w:r>
      <w:r w:rsidR="008725AF" w:rsidRPr="0029484B">
        <w:rPr>
          <w:lang w:val="lt-LT"/>
        </w:rPr>
        <w:t xml:space="preserve">“, tačiau šie </w:t>
      </w:r>
      <w:r w:rsidR="003A1E04">
        <w:rPr>
          <w:lang w:val="lt-LT"/>
        </w:rPr>
        <w:t xml:space="preserve">pastarieji </w:t>
      </w:r>
      <w:r w:rsidR="008725AF" w:rsidRPr="0029484B">
        <w:rPr>
          <w:lang w:val="lt-LT"/>
        </w:rPr>
        <w:t xml:space="preserve">paminėti asmenys </w:t>
      </w:r>
      <w:r w:rsidR="00D716D8" w:rsidRPr="0029484B">
        <w:rPr>
          <w:lang w:val="lt-LT"/>
        </w:rPr>
        <w:t xml:space="preserve">išvis </w:t>
      </w:r>
      <w:r w:rsidR="008725AF" w:rsidRPr="0029484B">
        <w:rPr>
          <w:lang w:val="lt-LT"/>
        </w:rPr>
        <w:t>nėra niekaip susiję nei su mumis asmeniškai, nei su mūsų atstovaujamomis organizacijomis (</w:t>
      </w:r>
      <w:r w:rsidR="008E6210" w:rsidRPr="0029484B">
        <w:rPr>
          <w:lang w:val="lt-LT"/>
        </w:rPr>
        <w:t>t.</w:t>
      </w:r>
      <w:r w:rsidR="00932F42" w:rsidRPr="0029484B">
        <w:rPr>
          <w:lang w:val="lt-LT"/>
        </w:rPr>
        <w:t>y</w:t>
      </w:r>
      <w:r w:rsidR="008E6210" w:rsidRPr="0029484B">
        <w:rPr>
          <w:lang w:val="lt-LT"/>
        </w:rPr>
        <w:t xml:space="preserve">., jie nėra </w:t>
      </w:r>
      <w:r w:rsidR="00062370" w:rsidRPr="0029484B">
        <w:rPr>
          <w:lang w:val="lt-LT"/>
        </w:rPr>
        <w:t>su</w:t>
      </w:r>
      <w:r w:rsidR="008E6210" w:rsidRPr="0029484B">
        <w:rPr>
          <w:lang w:val="lt-LT"/>
        </w:rPr>
        <w:t>siję su</w:t>
      </w:r>
      <w:r w:rsidR="00062370" w:rsidRPr="0029484B">
        <w:rPr>
          <w:lang w:val="lt-LT"/>
        </w:rPr>
        <w:t xml:space="preserve"> </w:t>
      </w:r>
      <w:r w:rsidR="002477F8" w:rsidRPr="0029484B">
        <w:rPr>
          <w:lang w:val="lt-LT"/>
        </w:rPr>
        <w:t xml:space="preserve">Straipsnyje minimais </w:t>
      </w:r>
      <w:r w:rsidR="008725AF" w:rsidRPr="0029484B">
        <w:rPr>
          <w:lang w:val="lt-LT"/>
        </w:rPr>
        <w:t xml:space="preserve">„Centro Partija ir Tautininkais“). </w:t>
      </w:r>
      <w:r w:rsidR="00D716D8" w:rsidRPr="0029484B">
        <w:rPr>
          <w:lang w:val="lt-LT"/>
        </w:rPr>
        <w:t xml:space="preserve">Nepaisant to, </w:t>
      </w:r>
      <w:r w:rsidR="008E6210" w:rsidRPr="0029484B">
        <w:rPr>
          <w:lang w:val="lt-LT"/>
        </w:rPr>
        <w:t xml:space="preserve">kad </w:t>
      </w:r>
      <w:r w:rsidR="00D716D8" w:rsidRPr="0029484B">
        <w:rPr>
          <w:lang w:val="lt-LT"/>
        </w:rPr>
        <w:t>Straipsnio</w:t>
      </w:r>
      <w:r w:rsidR="008E6210" w:rsidRPr="0029484B">
        <w:rPr>
          <w:lang w:val="lt-LT"/>
        </w:rPr>
        <w:t xml:space="preserve"> autoriai negalėjo nurodyti </w:t>
      </w:r>
      <w:r w:rsidR="00932F42" w:rsidRPr="0029484B">
        <w:rPr>
          <w:lang w:val="lt-LT"/>
        </w:rPr>
        <w:t xml:space="preserve">jokių </w:t>
      </w:r>
      <w:r w:rsidR="008E6210" w:rsidRPr="0029484B">
        <w:rPr>
          <w:lang w:val="lt-LT"/>
        </w:rPr>
        <w:t xml:space="preserve">tokių „VSD ataskaitose minimų asmenų“, </w:t>
      </w:r>
      <w:r w:rsidR="002477F8" w:rsidRPr="0029484B">
        <w:rPr>
          <w:lang w:val="lt-LT"/>
        </w:rPr>
        <w:t>kurie</w:t>
      </w:r>
      <w:r w:rsidR="008E6210" w:rsidRPr="0029484B">
        <w:rPr>
          <w:lang w:val="lt-LT"/>
        </w:rPr>
        <w:t xml:space="preserve"> </w:t>
      </w:r>
      <w:r w:rsidR="002477F8" w:rsidRPr="0029484B">
        <w:rPr>
          <w:lang w:val="lt-LT"/>
        </w:rPr>
        <w:t>būtų kaip nors susiję</w:t>
      </w:r>
      <w:r w:rsidR="008E6210" w:rsidRPr="0029484B">
        <w:rPr>
          <w:lang w:val="lt-LT"/>
        </w:rPr>
        <w:t xml:space="preserve"> su mūsų organizuotais protestais, </w:t>
      </w:r>
      <w:r w:rsidR="00932F42" w:rsidRPr="0029484B">
        <w:rPr>
          <w:lang w:val="lt-LT"/>
        </w:rPr>
        <w:t xml:space="preserve">šioje </w:t>
      </w:r>
      <w:r w:rsidR="00D716D8" w:rsidRPr="0029484B">
        <w:rPr>
          <w:lang w:val="lt-LT"/>
        </w:rPr>
        <w:t>Citatoje apibendrintai teigiama, kad su kažkokiais asmenimis, kurie minimi VSD ataskaitose, yra susiję „</w:t>
      </w:r>
      <w:r w:rsidR="00D716D8" w:rsidRPr="0029484B">
        <w:rPr>
          <w:b/>
          <w:lang w:val="lt-LT"/>
        </w:rPr>
        <w:t xml:space="preserve">visi </w:t>
      </w:r>
      <w:r w:rsidR="00062370" w:rsidRPr="0029484B">
        <w:rPr>
          <w:b/>
          <w:lang w:val="lt-LT"/>
        </w:rPr>
        <w:t xml:space="preserve">šie </w:t>
      </w:r>
      <w:r w:rsidR="00D716D8" w:rsidRPr="0029484B">
        <w:rPr>
          <w:b/>
          <w:lang w:val="lt-LT"/>
        </w:rPr>
        <w:t>protestai</w:t>
      </w:r>
      <w:r w:rsidR="00D716D8" w:rsidRPr="0029484B">
        <w:rPr>
          <w:lang w:val="lt-LT"/>
        </w:rPr>
        <w:t>“</w:t>
      </w:r>
      <w:r w:rsidR="002477F8" w:rsidRPr="0029484B">
        <w:rPr>
          <w:lang w:val="lt-LT"/>
        </w:rPr>
        <w:t>,</w:t>
      </w:r>
      <w:r w:rsidR="008E6210" w:rsidRPr="0029484B">
        <w:rPr>
          <w:lang w:val="lt-LT"/>
        </w:rPr>
        <w:t xml:space="preserve"> </w:t>
      </w:r>
      <w:r w:rsidR="00062370" w:rsidRPr="0029484B">
        <w:rPr>
          <w:lang w:val="lt-LT"/>
        </w:rPr>
        <w:t>išvardinti</w:t>
      </w:r>
      <w:r w:rsidR="002477F8" w:rsidRPr="0029484B">
        <w:rPr>
          <w:lang w:val="lt-LT"/>
        </w:rPr>
        <w:t xml:space="preserve"> Straipsnyje. Tokiu būdu</w:t>
      </w:r>
      <w:r w:rsidR="00D716D8" w:rsidRPr="0029484B">
        <w:rPr>
          <w:lang w:val="lt-LT"/>
        </w:rPr>
        <w:t xml:space="preserve"> </w:t>
      </w:r>
      <w:r w:rsidR="008E6210" w:rsidRPr="0029484B">
        <w:rPr>
          <w:lang w:val="lt-LT"/>
        </w:rPr>
        <w:t>tyčia siekiama</w:t>
      </w:r>
      <w:r w:rsidR="00D716D8" w:rsidRPr="0029484B">
        <w:rPr>
          <w:lang w:val="lt-LT"/>
        </w:rPr>
        <w:t xml:space="preserve"> </w:t>
      </w:r>
      <w:r w:rsidR="008E6210" w:rsidRPr="0029484B">
        <w:rPr>
          <w:lang w:val="lt-LT"/>
        </w:rPr>
        <w:t>sudaryti įspūdį</w:t>
      </w:r>
      <w:r w:rsidR="00D716D8" w:rsidRPr="0029484B">
        <w:rPr>
          <w:lang w:val="lt-LT"/>
        </w:rPr>
        <w:t xml:space="preserve">, kad </w:t>
      </w:r>
      <w:r w:rsidR="00062370" w:rsidRPr="0029484B">
        <w:rPr>
          <w:lang w:val="lt-LT"/>
        </w:rPr>
        <w:t xml:space="preserve">esą </w:t>
      </w:r>
      <w:r w:rsidR="00D716D8" w:rsidRPr="0029484B">
        <w:rPr>
          <w:lang w:val="lt-LT"/>
        </w:rPr>
        <w:t>ir tie pro</w:t>
      </w:r>
      <w:r w:rsidR="00062370" w:rsidRPr="0029484B">
        <w:rPr>
          <w:lang w:val="lt-LT"/>
        </w:rPr>
        <w:t>testai, k</w:t>
      </w:r>
      <w:r w:rsidR="008E6210" w:rsidRPr="0029484B">
        <w:rPr>
          <w:lang w:val="lt-LT"/>
        </w:rPr>
        <w:t>uriuos organizavo tautininkai bei</w:t>
      </w:r>
      <w:r w:rsidR="00062370" w:rsidRPr="0029484B">
        <w:rPr>
          <w:lang w:val="lt-LT"/>
        </w:rPr>
        <w:t xml:space="preserve"> centristai</w:t>
      </w:r>
      <w:r w:rsidR="00D716D8" w:rsidRPr="0029484B">
        <w:rPr>
          <w:lang w:val="lt-LT"/>
        </w:rPr>
        <w:t xml:space="preserve"> </w:t>
      </w:r>
      <w:r w:rsidR="00062370" w:rsidRPr="0029484B">
        <w:rPr>
          <w:lang w:val="lt-LT"/>
        </w:rPr>
        <w:t xml:space="preserve">yra kažkaip susiję su tokiais </w:t>
      </w:r>
      <w:r w:rsidR="008E6210" w:rsidRPr="0029484B">
        <w:rPr>
          <w:lang w:val="lt-LT"/>
        </w:rPr>
        <w:t xml:space="preserve">Lietuvai priešiškais </w:t>
      </w:r>
      <w:r w:rsidR="00062370" w:rsidRPr="0029484B">
        <w:rPr>
          <w:lang w:val="lt-LT"/>
        </w:rPr>
        <w:t>asmenimis</w:t>
      </w:r>
      <w:r w:rsidR="008E6210" w:rsidRPr="0029484B">
        <w:rPr>
          <w:lang w:val="lt-LT"/>
        </w:rPr>
        <w:t>.</w:t>
      </w:r>
      <w:r w:rsidR="00D716D8" w:rsidRPr="0029484B">
        <w:rPr>
          <w:lang w:val="lt-LT"/>
        </w:rPr>
        <w:t xml:space="preserve">  </w:t>
      </w:r>
    </w:p>
    <w:p w14:paraId="43D7081A" w14:textId="3A98C657" w:rsidR="00FE0D5F" w:rsidRPr="0029484B" w:rsidRDefault="001443B6" w:rsidP="00692C0C">
      <w:pPr>
        <w:jc w:val="both"/>
        <w:rPr>
          <w:lang w:val="lt-LT"/>
        </w:rPr>
      </w:pPr>
      <w:r w:rsidRPr="0029484B">
        <w:rPr>
          <w:lang w:val="lt-LT"/>
        </w:rPr>
        <w:t>Iš esmės</w:t>
      </w:r>
      <w:r w:rsidR="009563C4" w:rsidRPr="0029484B">
        <w:rPr>
          <w:lang w:val="lt-LT"/>
        </w:rPr>
        <w:t>, aukščiau pateikt</w:t>
      </w:r>
      <w:r w:rsidR="00D716D8" w:rsidRPr="0029484B">
        <w:rPr>
          <w:lang w:val="lt-LT"/>
        </w:rPr>
        <w:t>oje Straipsnio C</w:t>
      </w:r>
      <w:r w:rsidRPr="0029484B">
        <w:rPr>
          <w:lang w:val="lt-LT"/>
        </w:rPr>
        <w:t xml:space="preserve">itatoje pasakyta, kad nesvarbu, ar </w:t>
      </w:r>
      <w:r w:rsidR="009563C4" w:rsidRPr="0029484B">
        <w:rPr>
          <w:lang w:val="lt-LT"/>
        </w:rPr>
        <w:t>jame įvardinti asmenys buvo „</w:t>
      </w:r>
      <w:r w:rsidR="009563C4" w:rsidRPr="0029484B">
        <w:rPr>
          <w:b/>
          <w:lang w:val="lt-LT"/>
        </w:rPr>
        <w:t>visų šių protestų</w:t>
      </w:r>
      <w:r w:rsidR="009563C4" w:rsidRPr="0029484B">
        <w:rPr>
          <w:lang w:val="lt-LT"/>
        </w:rPr>
        <w:t xml:space="preserve">“ nuo 2012 m. organizatoriai, ar jie buvo tik dalyviai, ir net nesvarbu, ar jie dalyvavo tik kai kuriuose iš Straipsnyje paminėtų renginių/įvykių, tačiau jie </w:t>
      </w:r>
      <w:r w:rsidR="003A1E04">
        <w:rPr>
          <w:lang w:val="lt-LT"/>
        </w:rPr>
        <w:t xml:space="preserve">pagal „LRT tyrimą“ </w:t>
      </w:r>
      <w:r w:rsidR="00062370" w:rsidRPr="0029484B">
        <w:rPr>
          <w:lang w:val="lt-LT"/>
        </w:rPr>
        <w:t xml:space="preserve">esą </w:t>
      </w:r>
      <w:r w:rsidR="009563C4" w:rsidRPr="0029484B">
        <w:rPr>
          <w:lang w:val="lt-LT"/>
        </w:rPr>
        <w:t>„</w:t>
      </w:r>
      <w:r w:rsidR="009563C4" w:rsidRPr="0029484B">
        <w:rPr>
          <w:i/>
          <w:lang w:val="lt-LT"/>
        </w:rPr>
        <w:t>turi aiškias sąsajas su veikėjais ir jų</w:t>
      </w:r>
      <w:r w:rsidR="009563C4" w:rsidRPr="0029484B">
        <w:rPr>
          <w:lang w:val="lt-LT"/>
        </w:rPr>
        <w:t xml:space="preserve"> </w:t>
      </w:r>
      <w:r w:rsidR="009563C4" w:rsidRPr="0029484B">
        <w:rPr>
          <w:i/>
          <w:lang w:val="lt-LT"/>
        </w:rPr>
        <w:t>informaciniais kanalais, minimais VSD ataskaitose</w:t>
      </w:r>
      <w:r w:rsidR="009563C4" w:rsidRPr="0029484B">
        <w:rPr>
          <w:lang w:val="lt-LT"/>
        </w:rPr>
        <w:t>“</w:t>
      </w:r>
      <w:r w:rsidR="00B3748C" w:rsidRPr="0029484B">
        <w:rPr>
          <w:lang w:val="lt-LT"/>
        </w:rPr>
        <w:t>,</w:t>
      </w:r>
      <w:r w:rsidR="002878B6" w:rsidRPr="0029484B">
        <w:rPr>
          <w:lang w:val="lt-LT"/>
        </w:rPr>
        <w:t xml:space="preserve"> ir </w:t>
      </w:r>
      <w:r w:rsidR="00B3748C" w:rsidRPr="0029484B">
        <w:rPr>
          <w:lang w:val="lt-LT"/>
        </w:rPr>
        <w:t>d</w:t>
      </w:r>
      <w:r w:rsidR="002878B6" w:rsidRPr="0029484B">
        <w:rPr>
          <w:lang w:val="lt-LT"/>
        </w:rPr>
        <w:t>ar dau</w:t>
      </w:r>
      <w:r w:rsidR="00B3748C" w:rsidRPr="0029484B">
        <w:rPr>
          <w:lang w:val="lt-LT"/>
        </w:rPr>
        <w:t xml:space="preserve">giau – </w:t>
      </w:r>
      <w:r w:rsidR="002878B6" w:rsidRPr="0029484B">
        <w:rPr>
          <w:lang w:val="lt-LT"/>
        </w:rPr>
        <w:t>„</w:t>
      </w:r>
      <w:r w:rsidR="00B3748C" w:rsidRPr="0029484B">
        <w:rPr>
          <w:b/>
          <w:lang w:val="lt-LT"/>
        </w:rPr>
        <w:t>visų</w:t>
      </w:r>
      <w:r w:rsidR="002878B6" w:rsidRPr="0029484B">
        <w:rPr>
          <w:b/>
          <w:lang w:val="lt-LT"/>
        </w:rPr>
        <w:t>“</w:t>
      </w:r>
      <w:r w:rsidR="00B3748C" w:rsidRPr="0029484B">
        <w:rPr>
          <w:lang w:val="lt-LT"/>
        </w:rPr>
        <w:t xml:space="preserve"> Straipsnyje išvardintų protestų „</w:t>
      </w:r>
      <w:r w:rsidR="00B3748C" w:rsidRPr="0029484B">
        <w:rPr>
          <w:i/>
          <w:lang w:val="lt-LT"/>
        </w:rPr>
        <w:t>arba organizatorius, arba dalyvius</w:t>
      </w:r>
      <w:r w:rsidR="00B3748C" w:rsidRPr="0029484B">
        <w:rPr>
          <w:lang w:val="lt-LT"/>
        </w:rPr>
        <w:t>“</w:t>
      </w:r>
      <w:r w:rsidR="002878B6" w:rsidRPr="0029484B">
        <w:rPr>
          <w:lang w:val="lt-LT"/>
        </w:rPr>
        <w:t xml:space="preserve">, pasak Straipsnio autorių, </w:t>
      </w:r>
      <w:r w:rsidR="00B3748C" w:rsidRPr="0029484B">
        <w:rPr>
          <w:lang w:val="lt-LT"/>
        </w:rPr>
        <w:t xml:space="preserve">VSD yra įvardijusi </w:t>
      </w:r>
      <w:r w:rsidR="002878B6" w:rsidRPr="0029484B">
        <w:rPr>
          <w:lang w:val="lt-LT"/>
        </w:rPr>
        <w:t xml:space="preserve">„arba finansuojamais, arba esančiais dalimi priešiškų Lietuvai jėgų organizacijų“. </w:t>
      </w:r>
      <w:r w:rsidR="009563C4" w:rsidRPr="0029484B">
        <w:rPr>
          <w:lang w:val="lt-LT"/>
        </w:rPr>
        <w:t xml:space="preserve">Straipsnyje </w:t>
      </w:r>
      <w:r w:rsidR="002878B6" w:rsidRPr="0029484B">
        <w:rPr>
          <w:lang w:val="lt-LT"/>
        </w:rPr>
        <w:t xml:space="preserve">taip pat </w:t>
      </w:r>
      <w:r w:rsidR="00B3748C" w:rsidRPr="0029484B">
        <w:rPr>
          <w:lang w:val="lt-LT"/>
        </w:rPr>
        <w:t>teigia</w:t>
      </w:r>
      <w:r w:rsidR="009563C4" w:rsidRPr="0029484B">
        <w:rPr>
          <w:lang w:val="lt-LT"/>
        </w:rPr>
        <w:t xml:space="preserve">ma, kad </w:t>
      </w:r>
      <w:r w:rsidR="003A1E04">
        <w:rPr>
          <w:lang w:val="lt-LT"/>
        </w:rPr>
        <w:t xml:space="preserve">esą </w:t>
      </w:r>
      <w:r w:rsidR="00B3748C" w:rsidRPr="0029484B">
        <w:rPr>
          <w:lang w:val="lt-LT"/>
        </w:rPr>
        <w:t>„</w:t>
      </w:r>
      <w:r w:rsidR="009563C4" w:rsidRPr="0029484B">
        <w:rPr>
          <w:b/>
          <w:lang w:val="lt-LT"/>
        </w:rPr>
        <w:t>visuose</w:t>
      </w:r>
      <w:r w:rsidR="00B3748C" w:rsidRPr="0029484B">
        <w:rPr>
          <w:b/>
          <w:lang w:val="lt-LT"/>
        </w:rPr>
        <w:t>“</w:t>
      </w:r>
      <w:r w:rsidR="009563C4" w:rsidRPr="0029484B">
        <w:rPr>
          <w:lang w:val="lt-LT"/>
        </w:rPr>
        <w:t xml:space="preserve"> </w:t>
      </w:r>
      <w:r w:rsidR="00B3748C" w:rsidRPr="0029484B">
        <w:rPr>
          <w:lang w:val="lt-LT"/>
        </w:rPr>
        <w:t xml:space="preserve">jame </w:t>
      </w:r>
      <w:r w:rsidR="00B3748C" w:rsidRPr="0029484B">
        <w:rPr>
          <w:lang w:val="lt-LT"/>
        </w:rPr>
        <w:lastRenderedPageBreak/>
        <w:t xml:space="preserve">paminėtuose </w:t>
      </w:r>
      <w:r w:rsidR="009563C4" w:rsidRPr="0029484B">
        <w:rPr>
          <w:lang w:val="lt-LT"/>
        </w:rPr>
        <w:t xml:space="preserve">protestuose, </w:t>
      </w:r>
      <w:r w:rsidR="00D9341E" w:rsidRPr="0029484B">
        <w:rPr>
          <w:lang w:val="lt-LT"/>
        </w:rPr>
        <w:t xml:space="preserve">o tai reiškia, kad </w:t>
      </w:r>
      <w:r w:rsidR="003A1E04">
        <w:rPr>
          <w:lang w:val="lt-LT"/>
        </w:rPr>
        <w:t xml:space="preserve">taip pat </w:t>
      </w:r>
      <w:r w:rsidR="00B3748C" w:rsidRPr="0029484B">
        <w:rPr>
          <w:lang w:val="lt-LT"/>
        </w:rPr>
        <w:t>ir tuose</w:t>
      </w:r>
      <w:r w:rsidR="00D9341E" w:rsidRPr="0029484B">
        <w:rPr>
          <w:lang w:val="lt-LT"/>
        </w:rPr>
        <w:t xml:space="preserve"> iš jų</w:t>
      </w:r>
      <w:r w:rsidR="00B3748C" w:rsidRPr="0029484B">
        <w:rPr>
          <w:lang w:val="lt-LT"/>
        </w:rPr>
        <w:t xml:space="preserve">, </w:t>
      </w:r>
      <w:r w:rsidR="002878B6" w:rsidRPr="0029484B">
        <w:rPr>
          <w:lang w:val="lt-LT"/>
        </w:rPr>
        <w:t>kuriuos organiza</w:t>
      </w:r>
      <w:r w:rsidR="00B3748C" w:rsidRPr="0029484B">
        <w:rPr>
          <w:lang w:val="lt-LT"/>
        </w:rPr>
        <w:t>vo</w:t>
      </w:r>
      <w:r w:rsidR="009563C4" w:rsidRPr="0029484B">
        <w:rPr>
          <w:lang w:val="lt-LT"/>
        </w:rPr>
        <w:t xml:space="preserve"> </w:t>
      </w:r>
      <w:r w:rsidR="00B3748C" w:rsidRPr="0029484B">
        <w:rPr>
          <w:lang w:val="lt-LT"/>
        </w:rPr>
        <w:t>S</w:t>
      </w:r>
      <w:r w:rsidR="003A1E04">
        <w:rPr>
          <w:lang w:val="lt-LT"/>
        </w:rPr>
        <w:t>.</w:t>
      </w:r>
      <w:r w:rsidR="00B3748C" w:rsidRPr="0029484B">
        <w:rPr>
          <w:lang w:val="lt-LT"/>
        </w:rPr>
        <w:t>Gorodeckis,</w:t>
      </w:r>
      <w:r w:rsidR="00D9341E" w:rsidRPr="0029484B">
        <w:rPr>
          <w:lang w:val="lt-LT"/>
        </w:rPr>
        <w:t xml:space="preserve"> N</w:t>
      </w:r>
      <w:r w:rsidR="003A1E04">
        <w:rPr>
          <w:lang w:val="lt-LT"/>
        </w:rPr>
        <w:t xml:space="preserve">. </w:t>
      </w:r>
      <w:r w:rsidR="00D9341E" w:rsidRPr="0029484B">
        <w:rPr>
          <w:lang w:val="lt-LT"/>
        </w:rPr>
        <w:t xml:space="preserve">Puteikis, </w:t>
      </w:r>
      <w:r w:rsidR="003A1E04">
        <w:rPr>
          <w:lang w:val="lt-LT"/>
        </w:rPr>
        <w:t>G.</w:t>
      </w:r>
      <w:r w:rsidR="00B3748C" w:rsidRPr="0029484B">
        <w:rPr>
          <w:lang w:val="lt-LT"/>
        </w:rPr>
        <w:t xml:space="preserve">Songaila, </w:t>
      </w:r>
      <w:r w:rsidR="002878B6" w:rsidRPr="0029484B">
        <w:rPr>
          <w:lang w:val="lt-LT"/>
        </w:rPr>
        <w:t xml:space="preserve">kaip ir tuose, kuriuose buvo protestuojama prieš NATO, </w:t>
      </w:r>
      <w:r w:rsidR="003A1E04">
        <w:rPr>
          <w:lang w:val="lt-LT"/>
        </w:rPr>
        <w:t xml:space="preserve">esą </w:t>
      </w:r>
      <w:r w:rsidR="002878B6" w:rsidRPr="0029484B">
        <w:rPr>
          <w:lang w:val="lt-LT"/>
        </w:rPr>
        <w:t>„</w:t>
      </w:r>
      <w:r w:rsidR="002878B6" w:rsidRPr="0029484B">
        <w:rPr>
          <w:i/>
          <w:lang w:val="lt-LT"/>
        </w:rPr>
        <w:t>skambėjo labai panaši retorika, atsikartojo tie patys reikalavimai ir lozungai. Itin dažnai jie sutapo su Kremliaus skleidžiama dezinformacija</w:t>
      </w:r>
      <w:r w:rsidR="002878B6" w:rsidRPr="0029484B">
        <w:rPr>
          <w:lang w:val="lt-LT"/>
        </w:rPr>
        <w:t xml:space="preserve">“. </w:t>
      </w:r>
    </w:p>
    <w:p w14:paraId="19B77956" w14:textId="0D667564" w:rsidR="00A92EF1" w:rsidRPr="0029484B" w:rsidRDefault="00FE0D5F" w:rsidP="00692C0C">
      <w:pPr>
        <w:jc w:val="both"/>
        <w:rPr>
          <w:lang w:val="lt-LT"/>
        </w:rPr>
      </w:pPr>
      <w:r w:rsidRPr="0029484B">
        <w:rPr>
          <w:lang w:val="lt-LT"/>
        </w:rPr>
        <w:t>Mes, S.</w:t>
      </w:r>
      <w:r w:rsidR="0066670E">
        <w:rPr>
          <w:lang w:val="lt-LT"/>
        </w:rPr>
        <w:t xml:space="preserve"> </w:t>
      </w:r>
      <w:r w:rsidRPr="0029484B">
        <w:rPr>
          <w:lang w:val="lt-LT"/>
        </w:rPr>
        <w:t>Gorodeckis, N.</w:t>
      </w:r>
      <w:r w:rsidR="0066670E">
        <w:rPr>
          <w:lang w:val="lt-LT"/>
        </w:rPr>
        <w:t xml:space="preserve"> </w:t>
      </w:r>
      <w:r w:rsidRPr="0029484B">
        <w:rPr>
          <w:lang w:val="lt-LT"/>
        </w:rPr>
        <w:t>Puteikis ir G.</w:t>
      </w:r>
      <w:r w:rsidR="0066670E">
        <w:rPr>
          <w:lang w:val="lt-LT"/>
        </w:rPr>
        <w:t xml:space="preserve"> </w:t>
      </w:r>
      <w:r w:rsidRPr="0029484B">
        <w:rPr>
          <w:lang w:val="lt-LT"/>
        </w:rPr>
        <w:t>Songaila, iš viso neturime, niekad neturėjome ir negalėjome turėti jokių „</w:t>
      </w:r>
      <w:r w:rsidRPr="0029484B">
        <w:rPr>
          <w:i/>
          <w:lang w:val="lt-LT"/>
        </w:rPr>
        <w:t>sąsajų su veikėjais ir jų informaciniais kanalais, minimais VSD ataskaitose</w:t>
      </w:r>
      <w:r w:rsidRPr="0029484B">
        <w:rPr>
          <w:lang w:val="lt-LT"/>
        </w:rPr>
        <w:t xml:space="preserve">“, </w:t>
      </w:r>
      <w:r w:rsidR="006154B2" w:rsidRPr="0029484B">
        <w:rPr>
          <w:lang w:val="lt-LT"/>
        </w:rPr>
        <w:t>įskaitant ir t</w:t>
      </w:r>
      <w:r w:rsidRPr="0029484B">
        <w:rPr>
          <w:lang w:val="lt-LT"/>
        </w:rPr>
        <w:t>u</w:t>
      </w:r>
      <w:r w:rsidR="006154B2" w:rsidRPr="0029484B">
        <w:rPr>
          <w:lang w:val="lt-LT"/>
        </w:rPr>
        <w:t>o</w:t>
      </w:r>
      <w:r w:rsidRPr="0029484B">
        <w:rPr>
          <w:lang w:val="lt-LT"/>
        </w:rPr>
        <w:t>s, kuriuos VSD įvardija kaip „</w:t>
      </w:r>
      <w:r w:rsidRPr="0029484B">
        <w:rPr>
          <w:i/>
          <w:lang w:val="lt-LT"/>
        </w:rPr>
        <w:t>arba finansuojamais, arba esančiais dalimi priešiškų Lietuvai jėgų organizacijų</w:t>
      </w:r>
      <w:r w:rsidRPr="0029484B">
        <w:rPr>
          <w:lang w:val="lt-LT"/>
        </w:rPr>
        <w:t xml:space="preserve">“. </w:t>
      </w:r>
      <w:r w:rsidR="006154B2" w:rsidRPr="0029484B">
        <w:rPr>
          <w:lang w:val="lt-LT"/>
        </w:rPr>
        <w:t>Netiesa, kad mūsų bei mūsų atstovaujamų organizacijų renginiuose „</w:t>
      </w:r>
      <w:r w:rsidR="006154B2" w:rsidRPr="0029484B">
        <w:rPr>
          <w:i/>
          <w:lang w:val="lt-LT"/>
        </w:rPr>
        <w:t>atsikartojo tie patys reikalavimai ir lozungai</w:t>
      </w:r>
      <w:r w:rsidR="006154B2" w:rsidRPr="0029484B">
        <w:rPr>
          <w:lang w:val="lt-LT"/>
        </w:rPr>
        <w:t>“ su tokiais protestais. Kadangi tokie „</w:t>
      </w:r>
      <w:r w:rsidR="006154B2" w:rsidRPr="0029484B">
        <w:rPr>
          <w:i/>
          <w:lang w:val="lt-LT"/>
        </w:rPr>
        <w:t>reikalavimai ir lozungai</w:t>
      </w:r>
      <w:r w:rsidR="006154B2" w:rsidRPr="0029484B">
        <w:rPr>
          <w:lang w:val="lt-LT"/>
        </w:rPr>
        <w:t xml:space="preserve">“ neatsikartojo, tai jie </w:t>
      </w:r>
      <w:r w:rsidR="00B47972" w:rsidRPr="0029484B">
        <w:rPr>
          <w:lang w:val="lt-LT"/>
        </w:rPr>
        <w:t xml:space="preserve">tuo pačiu ir </w:t>
      </w:r>
      <w:r w:rsidR="006154B2" w:rsidRPr="0029484B">
        <w:rPr>
          <w:lang w:val="lt-LT"/>
        </w:rPr>
        <w:t xml:space="preserve">negalėjo sutapti </w:t>
      </w:r>
      <w:r w:rsidR="00B47972" w:rsidRPr="0029484B">
        <w:rPr>
          <w:lang w:val="lt-LT"/>
        </w:rPr>
        <w:t>„</w:t>
      </w:r>
      <w:r w:rsidR="006154B2" w:rsidRPr="0029484B">
        <w:rPr>
          <w:i/>
          <w:lang w:val="lt-LT"/>
        </w:rPr>
        <w:t>su Kremliaus skleidžiama dezinformacija</w:t>
      </w:r>
      <w:r w:rsidR="00B47972" w:rsidRPr="0029484B">
        <w:rPr>
          <w:lang w:val="lt-LT"/>
        </w:rPr>
        <w:t xml:space="preserve">“. Straipsnyje </w:t>
      </w:r>
      <w:r w:rsidR="003A1E04">
        <w:rPr>
          <w:lang w:val="lt-LT"/>
        </w:rPr>
        <w:t xml:space="preserve">dar </w:t>
      </w:r>
      <w:r w:rsidR="00B47972" w:rsidRPr="0029484B">
        <w:rPr>
          <w:lang w:val="lt-LT"/>
        </w:rPr>
        <w:t xml:space="preserve">teigiama, kad visuose protestuose atsikartojantys „reikalavimai ir lozungai“ su Kremliaus skleidžiama dezinformacija sutapo „itin dažnai“. Tačiau tie </w:t>
      </w:r>
      <w:r w:rsidR="00B65DC1" w:rsidRPr="0029484B">
        <w:rPr>
          <w:lang w:val="lt-LT"/>
        </w:rPr>
        <w:t>l</w:t>
      </w:r>
      <w:r w:rsidR="004138A2" w:rsidRPr="0029484B">
        <w:rPr>
          <w:lang w:val="lt-LT"/>
        </w:rPr>
        <w:t>ozungai ir reikalavimai, kurie</w:t>
      </w:r>
      <w:r w:rsidR="00B65DC1" w:rsidRPr="0029484B">
        <w:rPr>
          <w:lang w:val="lt-LT"/>
        </w:rPr>
        <w:t xml:space="preserve"> </w:t>
      </w:r>
      <w:r w:rsidR="00A92EF1" w:rsidRPr="0029484B">
        <w:rPr>
          <w:lang w:val="lt-LT"/>
        </w:rPr>
        <w:t>buvo skelbti</w:t>
      </w:r>
      <w:r w:rsidR="00B47972" w:rsidRPr="0029484B">
        <w:rPr>
          <w:lang w:val="lt-LT"/>
        </w:rPr>
        <w:t xml:space="preserve"> tautininkų bei centristų organizuo</w:t>
      </w:r>
      <w:r w:rsidR="004138A2" w:rsidRPr="0029484B">
        <w:rPr>
          <w:lang w:val="lt-LT"/>
        </w:rPr>
        <w:t xml:space="preserve">jamuose renginiuose, net ir </w:t>
      </w:r>
      <w:r w:rsidR="00B65DC1" w:rsidRPr="0029484B">
        <w:rPr>
          <w:lang w:val="lt-LT"/>
        </w:rPr>
        <w:t>negalėjo „itin dažnai“ sutapti</w:t>
      </w:r>
      <w:r w:rsidR="00B47972" w:rsidRPr="0029484B">
        <w:rPr>
          <w:lang w:val="lt-LT"/>
        </w:rPr>
        <w:t xml:space="preserve"> </w:t>
      </w:r>
      <w:r w:rsidR="00B65DC1" w:rsidRPr="0029484B">
        <w:rPr>
          <w:lang w:val="lt-LT"/>
        </w:rPr>
        <w:t xml:space="preserve">„su Kremliaus skleidžiama dezinformacija“, kadangi </w:t>
      </w:r>
      <w:r w:rsidR="00B65DC1" w:rsidRPr="0029484B">
        <w:rPr>
          <w:b/>
          <w:lang w:val="lt-LT"/>
        </w:rPr>
        <w:t>nei su tokia dezinformacija, nei</w:t>
      </w:r>
      <w:r w:rsidR="00B65DC1" w:rsidRPr="0029484B">
        <w:rPr>
          <w:lang w:val="lt-LT"/>
        </w:rPr>
        <w:t xml:space="preserve"> </w:t>
      </w:r>
      <w:r w:rsidR="00B65DC1" w:rsidRPr="0029484B">
        <w:rPr>
          <w:b/>
          <w:lang w:val="lt-LT"/>
        </w:rPr>
        <w:t>s</w:t>
      </w:r>
      <w:r w:rsidR="004138A2" w:rsidRPr="0029484B">
        <w:rPr>
          <w:b/>
          <w:lang w:val="lt-LT"/>
        </w:rPr>
        <w:t>u jokia kita dezinformacija</w:t>
      </w:r>
      <w:r w:rsidR="004138A2" w:rsidRPr="0029484B">
        <w:rPr>
          <w:lang w:val="lt-LT"/>
        </w:rPr>
        <w:t xml:space="preserve"> tautininkų bei centristų</w:t>
      </w:r>
      <w:r w:rsidR="00B65DC1" w:rsidRPr="0029484B">
        <w:rPr>
          <w:lang w:val="lt-LT"/>
        </w:rPr>
        <w:t xml:space="preserve"> skelb</w:t>
      </w:r>
      <w:r w:rsidR="004138A2" w:rsidRPr="0029484B">
        <w:rPr>
          <w:lang w:val="lt-LT"/>
        </w:rPr>
        <w:t>iami</w:t>
      </w:r>
      <w:r w:rsidR="00B65DC1" w:rsidRPr="0029484B">
        <w:rPr>
          <w:lang w:val="lt-LT"/>
        </w:rPr>
        <w:t xml:space="preserve"> šūkiai ir reikalavimai nesutapo niekada. Straipsnyje </w:t>
      </w:r>
      <w:r w:rsidR="00A92EF1" w:rsidRPr="0029484B">
        <w:rPr>
          <w:lang w:val="lt-LT"/>
        </w:rPr>
        <w:t xml:space="preserve">ir </w:t>
      </w:r>
      <w:r w:rsidR="00B65DC1" w:rsidRPr="0029484B">
        <w:rPr>
          <w:lang w:val="lt-LT"/>
        </w:rPr>
        <w:t>nėra pateikta jokių duomenų, kad tautininkai ar c</w:t>
      </w:r>
      <w:r w:rsidR="008F4C91" w:rsidRPr="0029484B">
        <w:rPr>
          <w:lang w:val="lt-LT"/>
        </w:rPr>
        <w:t>en</w:t>
      </w:r>
      <w:r w:rsidR="00A92EF1" w:rsidRPr="0029484B">
        <w:rPr>
          <w:lang w:val="lt-LT"/>
        </w:rPr>
        <w:t>tristai kada nors būtų teik</w:t>
      </w:r>
      <w:r w:rsidR="00B65DC1" w:rsidRPr="0029484B">
        <w:rPr>
          <w:lang w:val="lt-LT"/>
        </w:rPr>
        <w:t xml:space="preserve">ę </w:t>
      </w:r>
      <w:r w:rsidR="006059B7" w:rsidRPr="0029484B">
        <w:rPr>
          <w:lang w:val="lt-LT"/>
        </w:rPr>
        <w:t xml:space="preserve">kokius nors </w:t>
      </w:r>
      <w:r w:rsidR="00A92EF1" w:rsidRPr="0029484B">
        <w:rPr>
          <w:lang w:val="lt-LT"/>
        </w:rPr>
        <w:t xml:space="preserve">reikalavimus ir </w:t>
      </w:r>
      <w:r w:rsidR="006059B7" w:rsidRPr="0029484B">
        <w:rPr>
          <w:lang w:val="lt-LT"/>
        </w:rPr>
        <w:t xml:space="preserve">šūkius, kurie kada nors </w:t>
      </w:r>
      <w:r w:rsidR="004138A2" w:rsidRPr="0029484B">
        <w:rPr>
          <w:lang w:val="lt-LT"/>
        </w:rPr>
        <w:t>būtų sutapę</w:t>
      </w:r>
      <w:r w:rsidR="006059B7" w:rsidRPr="0029484B">
        <w:rPr>
          <w:lang w:val="lt-LT"/>
        </w:rPr>
        <w:t xml:space="preserve"> su Kremliaus dezinformacija.</w:t>
      </w:r>
      <w:r w:rsidR="008F4C91" w:rsidRPr="0029484B">
        <w:rPr>
          <w:lang w:val="lt-LT"/>
        </w:rPr>
        <w:t xml:space="preserve"> Taigi, Straipsnio autorių kaltinimai, tiek</w:t>
      </w:r>
      <w:r w:rsidR="00A92EF1" w:rsidRPr="0029484B">
        <w:rPr>
          <w:lang w:val="lt-LT"/>
        </w:rPr>
        <w:t xml:space="preserve"> </w:t>
      </w:r>
      <w:r w:rsidR="008F4C91" w:rsidRPr="0029484B">
        <w:rPr>
          <w:lang w:val="lt-LT"/>
        </w:rPr>
        <w:t>kiek jie taikomi mums ir mūsų atstovaujamoms organizacijoms, yra niekuo nepagrįsti</w:t>
      </w:r>
      <w:r w:rsidR="00A92EF1" w:rsidRPr="0029484B">
        <w:rPr>
          <w:lang w:val="lt-LT"/>
        </w:rPr>
        <w:t>.</w:t>
      </w:r>
      <w:r w:rsidR="006059B7" w:rsidRPr="0029484B">
        <w:rPr>
          <w:lang w:val="lt-LT"/>
        </w:rPr>
        <w:t xml:space="preserve"> </w:t>
      </w:r>
    </w:p>
    <w:p w14:paraId="590CC452" w14:textId="7355C9BD" w:rsidR="004138A2" w:rsidRPr="0029484B" w:rsidRDefault="006059B7" w:rsidP="00692C0C">
      <w:pPr>
        <w:jc w:val="both"/>
        <w:rPr>
          <w:lang w:val="lt-LT"/>
        </w:rPr>
      </w:pPr>
      <w:r w:rsidRPr="0029484B">
        <w:rPr>
          <w:lang w:val="lt-LT"/>
        </w:rPr>
        <w:t>Nei vienas iš Straipsnyje išvardintų</w:t>
      </w:r>
      <w:r w:rsidR="00A92EF1" w:rsidRPr="0029484B">
        <w:rPr>
          <w:lang w:val="lt-LT"/>
        </w:rPr>
        <w:t xml:space="preserve"> protestų ar (ir) kitų renginių, kuriuos </w:t>
      </w:r>
      <w:r w:rsidR="003A1E04">
        <w:rPr>
          <w:lang w:val="lt-LT"/>
        </w:rPr>
        <w:t xml:space="preserve">išties </w:t>
      </w:r>
      <w:r w:rsidR="00A92EF1" w:rsidRPr="0029484B">
        <w:rPr>
          <w:lang w:val="lt-LT"/>
        </w:rPr>
        <w:t>organizavo arba juose dalyvavo S.</w:t>
      </w:r>
      <w:r w:rsidR="001A586B">
        <w:rPr>
          <w:lang w:val="lt-LT"/>
        </w:rPr>
        <w:t xml:space="preserve"> </w:t>
      </w:r>
      <w:r w:rsidR="00A92EF1" w:rsidRPr="0029484B">
        <w:rPr>
          <w:lang w:val="lt-LT"/>
        </w:rPr>
        <w:t>Gorodeckis, N.</w:t>
      </w:r>
      <w:r w:rsidR="001A586B">
        <w:rPr>
          <w:lang w:val="lt-LT"/>
        </w:rPr>
        <w:t xml:space="preserve"> </w:t>
      </w:r>
      <w:r w:rsidR="00A92EF1" w:rsidRPr="0029484B">
        <w:rPr>
          <w:lang w:val="lt-LT"/>
        </w:rPr>
        <w:t>Puteikis, G.</w:t>
      </w:r>
      <w:r w:rsidR="001A586B">
        <w:rPr>
          <w:lang w:val="lt-LT"/>
        </w:rPr>
        <w:t xml:space="preserve"> </w:t>
      </w:r>
      <w:r w:rsidR="00A92EF1" w:rsidRPr="0029484B">
        <w:rPr>
          <w:lang w:val="lt-LT"/>
        </w:rPr>
        <w:t xml:space="preserve">Songaila, nėra niekaip susiję su kokiais nors „lozungais ir reikalavimais“, </w:t>
      </w:r>
      <w:r w:rsidR="008F4C91" w:rsidRPr="0029484B">
        <w:rPr>
          <w:lang w:val="lt-LT"/>
        </w:rPr>
        <w:t xml:space="preserve">kurie būtų galėję sutapti su „Kremliaus skleidžiama dezinformacija“. </w:t>
      </w:r>
      <w:r w:rsidR="009C5E80" w:rsidRPr="0029484B">
        <w:rPr>
          <w:lang w:val="lt-LT"/>
        </w:rPr>
        <w:t xml:space="preserve">Antai du Straipsnyje paminėti protestai, </w:t>
      </w:r>
      <w:r w:rsidR="004F6702" w:rsidRPr="0029484B">
        <w:rPr>
          <w:lang w:val="lt-LT"/>
        </w:rPr>
        <w:t>iš kurių vieną</w:t>
      </w:r>
      <w:r w:rsidR="009C5E80" w:rsidRPr="0029484B">
        <w:rPr>
          <w:lang w:val="lt-LT"/>
        </w:rPr>
        <w:t xml:space="preserve"> organizavo </w:t>
      </w:r>
      <w:r w:rsidR="004F6702" w:rsidRPr="0029484B">
        <w:rPr>
          <w:lang w:val="lt-LT"/>
        </w:rPr>
        <w:t>ir viename dalyvavo S</w:t>
      </w:r>
      <w:r w:rsidR="003A1E04">
        <w:rPr>
          <w:lang w:val="lt-LT"/>
        </w:rPr>
        <w:t xml:space="preserve">. </w:t>
      </w:r>
      <w:r w:rsidR="009C5E80" w:rsidRPr="0029484B">
        <w:rPr>
          <w:lang w:val="lt-LT"/>
        </w:rPr>
        <w:t>Gorodeckis</w:t>
      </w:r>
      <w:r w:rsidR="004F6702" w:rsidRPr="0029484B">
        <w:rPr>
          <w:lang w:val="lt-LT"/>
        </w:rPr>
        <w:t xml:space="preserve"> (2019 m. liepos 10</w:t>
      </w:r>
      <w:r w:rsidR="009C5E80" w:rsidRPr="0029484B">
        <w:rPr>
          <w:lang w:val="lt-LT"/>
        </w:rPr>
        <w:t xml:space="preserve"> d. prie Vilniaus miesto savivaldybės dėl Kazio Škirpos alėjos pervadinimo ir</w:t>
      </w:r>
      <w:r w:rsidR="004F6702" w:rsidRPr="0029484B">
        <w:rPr>
          <w:lang w:val="lt-LT"/>
        </w:rPr>
        <w:t xml:space="preserve"> tų pačių metų rugpjūčio 7 d. prie Mindaugo paminklo „Apginkime Lietuvos didvyrius“)</w:t>
      </w:r>
      <w:r w:rsidR="00D43AAD" w:rsidRPr="0029484B">
        <w:rPr>
          <w:lang w:val="lt-LT"/>
        </w:rPr>
        <w:t>,</w:t>
      </w:r>
      <w:r w:rsidR="004F6702" w:rsidRPr="0029484B">
        <w:rPr>
          <w:lang w:val="lt-LT"/>
        </w:rPr>
        <w:t xml:space="preserve"> buvo nukreipti kaip tik</w:t>
      </w:r>
      <w:r w:rsidR="00071F1A" w:rsidRPr="0029484B">
        <w:rPr>
          <w:lang w:val="lt-LT"/>
        </w:rPr>
        <w:t>tai</w:t>
      </w:r>
      <w:r w:rsidR="004F6702" w:rsidRPr="0029484B">
        <w:rPr>
          <w:lang w:val="lt-LT"/>
        </w:rPr>
        <w:t xml:space="preserve"> prieš Kremliaus dezinformaciją</w:t>
      </w:r>
      <w:r w:rsidR="00D43AAD" w:rsidRPr="0029484B">
        <w:rPr>
          <w:lang w:val="lt-LT"/>
        </w:rPr>
        <w:t xml:space="preserve"> dėl </w:t>
      </w:r>
      <w:r w:rsidR="00071F1A" w:rsidRPr="0029484B">
        <w:rPr>
          <w:lang w:val="lt-LT"/>
        </w:rPr>
        <w:t xml:space="preserve">Lietuvos </w:t>
      </w:r>
      <w:r w:rsidR="00D43AAD" w:rsidRPr="0029484B">
        <w:rPr>
          <w:lang w:val="lt-LT"/>
        </w:rPr>
        <w:t xml:space="preserve">didvyrių, kovojusių prieš </w:t>
      </w:r>
      <w:r w:rsidR="00071F1A" w:rsidRPr="0029484B">
        <w:rPr>
          <w:lang w:val="lt-LT"/>
        </w:rPr>
        <w:t xml:space="preserve">sovietinius </w:t>
      </w:r>
      <w:r w:rsidR="00D43AAD" w:rsidRPr="0029484B">
        <w:rPr>
          <w:lang w:val="lt-LT"/>
        </w:rPr>
        <w:t>okupantus</w:t>
      </w:r>
      <w:r w:rsidR="004F6702" w:rsidRPr="0029484B">
        <w:rPr>
          <w:lang w:val="lt-LT"/>
        </w:rPr>
        <w:t>. Šiuose dviejuose protestuose nebuvo jokių lozungų ar reikalavimų,</w:t>
      </w:r>
      <w:r w:rsidR="00D43AAD" w:rsidRPr="0029484B">
        <w:rPr>
          <w:lang w:val="lt-LT"/>
        </w:rPr>
        <w:t xml:space="preserve"> kurie būtų galėję </w:t>
      </w:r>
      <w:r w:rsidR="00071F1A" w:rsidRPr="0029484B">
        <w:rPr>
          <w:lang w:val="lt-LT"/>
        </w:rPr>
        <w:t xml:space="preserve">kaip nors </w:t>
      </w:r>
      <w:r w:rsidR="00D43AAD" w:rsidRPr="0029484B">
        <w:rPr>
          <w:lang w:val="lt-LT"/>
        </w:rPr>
        <w:t>sutapti su Kremliaus dezinformacija, ir nebuvo tokių, kurie būtų „atsikartoję</w:t>
      </w:r>
      <w:r w:rsidR="004F6702" w:rsidRPr="0029484B">
        <w:rPr>
          <w:lang w:val="lt-LT"/>
        </w:rPr>
        <w:t>“ kituose Straipsnyje</w:t>
      </w:r>
      <w:r w:rsidR="00D43AAD" w:rsidRPr="0029484B">
        <w:rPr>
          <w:lang w:val="lt-LT"/>
        </w:rPr>
        <w:t xml:space="preserve"> išvardintuose protestuose. </w:t>
      </w:r>
    </w:p>
    <w:p w14:paraId="780F9344" w14:textId="03D1422F" w:rsidR="001C263C" w:rsidRPr="0029484B" w:rsidRDefault="004138A2" w:rsidP="00692C0C">
      <w:pPr>
        <w:jc w:val="both"/>
        <w:rPr>
          <w:lang w:val="lt-LT"/>
        </w:rPr>
      </w:pPr>
      <w:r w:rsidRPr="0029484B">
        <w:rPr>
          <w:lang w:val="lt-LT"/>
        </w:rPr>
        <w:t>Tiesa, Straipsnyje apie šiuos protestus rašoma, kad</w:t>
      </w:r>
      <w:r w:rsidR="00071F1A" w:rsidRPr="0029484B">
        <w:rPr>
          <w:lang w:val="lt-LT"/>
        </w:rPr>
        <w:t xml:space="preserve"> jie kilo „paraleliai“ (žr.: „</w:t>
      </w:r>
      <w:r w:rsidR="00071F1A" w:rsidRPr="0029484B">
        <w:rPr>
          <w:i/>
          <w:lang w:val="lt-LT"/>
        </w:rPr>
        <w:t>paraleliai aštrėjant istorinei tematikai, 2018 m. vienas po kito kilo protestai dėl tarpukario veikėjų Jono Noreikos ir Kazio Škirpos veiklos vertinimo“</w:t>
      </w:r>
      <w:r w:rsidR="00071F1A" w:rsidRPr="0029484B">
        <w:rPr>
          <w:lang w:val="lt-LT"/>
        </w:rPr>
        <w:t>)</w:t>
      </w:r>
      <w:r w:rsidR="001260A9" w:rsidRPr="0029484B">
        <w:rPr>
          <w:lang w:val="lt-LT"/>
        </w:rPr>
        <w:t xml:space="preserve">, tačiau </w:t>
      </w:r>
      <w:r w:rsidR="006F2A47" w:rsidRPr="0029484B">
        <w:rPr>
          <w:lang w:val="lt-LT"/>
        </w:rPr>
        <w:t xml:space="preserve">toliau „kone visi“ protestai jau suplakami į viena: </w:t>
      </w:r>
      <w:r w:rsidR="006F2A47" w:rsidRPr="0029484B">
        <w:rPr>
          <w:i/>
          <w:lang w:val="lt-LT"/>
        </w:rPr>
        <w:t xml:space="preserve">„kone visų </w:t>
      </w:r>
      <w:r w:rsidR="006F2A47" w:rsidRPr="0029484B">
        <w:rPr>
          <w:b/>
          <w:i/>
          <w:lang w:val="lt-LT"/>
        </w:rPr>
        <w:t>2019–2021 m. vykusių mitingų ir protestų</w:t>
      </w:r>
      <w:r w:rsidR="006F2A47" w:rsidRPr="0029484B">
        <w:rPr>
          <w:i/>
          <w:lang w:val="lt-LT"/>
        </w:rPr>
        <w:t xml:space="preserve"> </w:t>
      </w:r>
      <w:r w:rsidR="00FE4EA2" w:rsidRPr="0029484B">
        <w:rPr>
          <w:lang w:val="lt-LT"/>
        </w:rPr>
        <w:t xml:space="preserve">[paryškinta mūsų] </w:t>
      </w:r>
      <w:r w:rsidR="006F2A47" w:rsidRPr="0029484B">
        <w:rPr>
          <w:i/>
          <w:lang w:val="lt-LT"/>
        </w:rPr>
        <w:t xml:space="preserve">organizatoriai ir dalyviai persipina, juos palaiko konkretūs politikai ir politinės organizacijos, taip pat ir </w:t>
      </w:r>
      <w:r w:rsidR="006F2A47" w:rsidRPr="0029484B">
        <w:rPr>
          <w:b/>
          <w:i/>
          <w:lang w:val="lt-LT"/>
        </w:rPr>
        <w:t>atsišviežinusios radikalios nacionalistinės partijos</w:t>
      </w:r>
      <w:r w:rsidR="006F2A47" w:rsidRPr="0029484B">
        <w:rPr>
          <w:i/>
          <w:lang w:val="lt-LT"/>
        </w:rPr>
        <w:t xml:space="preserve"> </w:t>
      </w:r>
      <w:r w:rsidR="006F2A47" w:rsidRPr="0029484B">
        <w:rPr>
          <w:lang w:val="lt-LT"/>
        </w:rPr>
        <w:t>[paryškinta mūsų].</w:t>
      </w:r>
      <w:r w:rsidR="006F2A47" w:rsidRPr="0029484B">
        <w:rPr>
          <w:i/>
          <w:lang w:val="lt-LT"/>
        </w:rPr>
        <w:t xml:space="preserve"> Aktyviai išnaudojamos ir Vasario 16-osios bei Kovo 11-osios šventes“ </w:t>
      </w:r>
      <w:r w:rsidR="006F2A47" w:rsidRPr="0029484B">
        <w:rPr>
          <w:lang w:val="lt-LT"/>
        </w:rPr>
        <w:t>[</w:t>
      </w:r>
      <w:r w:rsidR="00FE4EA2" w:rsidRPr="0029484B">
        <w:rPr>
          <w:lang w:val="lt-LT"/>
        </w:rPr>
        <w:t xml:space="preserve">mūsų </w:t>
      </w:r>
      <w:r w:rsidR="006F2A47" w:rsidRPr="0029484B">
        <w:rPr>
          <w:lang w:val="lt-LT"/>
        </w:rPr>
        <w:t>pastaba: paminėtas eitynių organizatorius tautininkas S</w:t>
      </w:r>
      <w:r w:rsidR="003A1E04">
        <w:rPr>
          <w:lang w:val="lt-LT"/>
        </w:rPr>
        <w:t xml:space="preserve">. </w:t>
      </w:r>
      <w:r w:rsidR="006F2A47" w:rsidRPr="0029484B">
        <w:rPr>
          <w:lang w:val="lt-LT"/>
        </w:rPr>
        <w:t>Gorodeckis].</w:t>
      </w:r>
      <w:r w:rsidR="004F6702" w:rsidRPr="0029484B">
        <w:rPr>
          <w:lang w:val="lt-LT"/>
        </w:rPr>
        <w:t xml:space="preserve"> </w:t>
      </w:r>
      <w:r w:rsidR="006F2A47" w:rsidRPr="0029484B">
        <w:rPr>
          <w:lang w:val="lt-LT"/>
        </w:rPr>
        <w:t xml:space="preserve">O sekančioje pastraipoje Straipsnio autoriai jau </w:t>
      </w:r>
      <w:r w:rsidR="00FE4EA2" w:rsidRPr="0029484B">
        <w:rPr>
          <w:lang w:val="lt-LT"/>
        </w:rPr>
        <w:t xml:space="preserve">ir </w:t>
      </w:r>
      <w:r w:rsidR="006F2A47" w:rsidRPr="0029484B">
        <w:rPr>
          <w:lang w:val="lt-LT"/>
        </w:rPr>
        <w:t xml:space="preserve">visai susipainioja savo „logikoje“, nes </w:t>
      </w:r>
      <w:r w:rsidR="00FA3240" w:rsidRPr="0029484B">
        <w:rPr>
          <w:lang w:val="lt-LT"/>
        </w:rPr>
        <w:t xml:space="preserve">dar </w:t>
      </w:r>
      <w:r w:rsidR="00FE4EA2" w:rsidRPr="0029484B">
        <w:rPr>
          <w:lang w:val="lt-LT"/>
        </w:rPr>
        <w:t>papildomai paaiškina</w:t>
      </w:r>
      <w:r w:rsidR="006F2A47" w:rsidRPr="0029484B">
        <w:rPr>
          <w:lang w:val="lt-LT"/>
        </w:rPr>
        <w:t>, kad „</w:t>
      </w:r>
      <w:r w:rsidR="006F2A47" w:rsidRPr="0029484B">
        <w:rPr>
          <w:b/>
          <w:i/>
          <w:lang w:val="lt-LT"/>
        </w:rPr>
        <w:t>visus šiuos protestus nuo 2012 m. vienija</w:t>
      </w:r>
      <w:r w:rsidR="00FE4EA2" w:rsidRPr="0029484B">
        <w:rPr>
          <w:lang w:val="lt-LT"/>
        </w:rPr>
        <w:t>“</w:t>
      </w:r>
      <w:r w:rsidR="00FE4EA2" w:rsidRPr="0029484B">
        <w:rPr>
          <w:b/>
          <w:i/>
          <w:lang w:val="lt-LT"/>
        </w:rPr>
        <w:t xml:space="preserve"> </w:t>
      </w:r>
      <w:r w:rsidR="00FE4EA2" w:rsidRPr="0029484B">
        <w:rPr>
          <w:lang w:val="lt-LT"/>
        </w:rPr>
        <w:t xml:space="preserve">[paryškinta mūsų] </w:t>
      </w:r>
      <w:r w:rsidR="006F2A47" w:rsidRPr="0029484B">
        <w:rPr>
          <w:lang w:val="lt-LT"/>
        </w:rPr>
        <w:t>esą „</w:t>
      </w:r>
      <w:r w:rsidR="006F2A47" w:rsidRPr="0029484B">
        <w:rPr>
          <w:i/>
          <w:lang w:val="lt-LT"/>
        </w:rPr>
        <w:t xml:space="preserve">ne tik </w:t>
      </w:r>
      <w:r w:rsidR="006F2A47" w:rsidRPr="0029484B">
        <w:rPr>
          <w:b/>
          <w:i/>
          <w:lang w:val="lt-LT"/>
        </w:rPr>
        <w:t>tie patys</w:t>
      </w:r>
      <w:r w:rsidR="006F2A47" w:rsidRPr="0029484B">
        <w:rPr>
          <w:i/>
          <w:lang w:val="lt-LT"/>
        </w:rPr>
        <w:t xml:space="preserve"> organizatoriai arba dalyviai</w:t>
      </w:r>
      <w:r w:rsidR="006F2A47" w:rsidRPr="0029484B">
        <w:rPr>
          <w:lang w:val="lt-LT"/>
        </w:rPr>
        <w:t>“, o „</w:t>
      </w:r>
      <w:r w:rsidR="006F2A47" w:rsidRPr="0029484B">
        <w:rPr>
          <w:i/>
          <w:lang w:val="lt-LT"/>
        </w:rPr>
        <w:t>ir tai, kad arba vieni, arba kiti turi</w:t>
      </w:r>
      <w:r w:rsidR="006F2A47" w:rsidRPr="0029484B">
        <w:rPr>
          <w:lang w:val="lt-LT"/>
        </w:rPr>
        <w:t xml:space="preserve"> </w:t>
      </w:r>
      <w:r w:rsidR="006F2A47" w:rsidRPr="0029484B">
        <w:rPr>
          <w:b/>
          <w:i/>
          <w:lang w:val="lt-LT"/>
        </w:rPr>
        <w:t>aiškias sąsajas</w:t>
      </w:r>
      <w:r w:rsidR="006F2A47" w:rsidRPr="0029484B">
        <w:rPr>
          <w:i/>
          <w:lang w:val="lt-LT"/>
        </w:rPr>
        <w:t xml:space="preserve"> </w:t>
      </w:r>
      <w:r w:rsidR="006F2A47" w:rsidRPr="0029484B">
        <w:rPr>
          <w:lang w:val="lt-LT"/>
        </w:rPr>
        <w:t xml:space="preserve">[paryškinta mūsų] </w:t>
      </w:r>
      <w:r w:rsidR="006F2A47" w:rsidRPr="0029484B">
        <w:rPr>
          <w:i/>
          <w:lang w:val="lt-LT"/>
        </w:rPr>
        <w:t>su veikėjais ir jų informaciniais kanalais, minimais VSD ataskaitose</w:t>
      </w:r>
      <w:r w:rsidR="006F2A47" w:rsidRPr="0029484B">
        <w:rPr>
          <w:lang w:val="lt-LT"/>
        </w:rPr>
        <w:t>“.</w:t>
      </w:r>
      <w:r w:rsidR="00FA3240" w:rsidRPr="0029484B">
        <w:rPr>
          <w:lang w:val="lt-LT"/>
        </w:rPr>
        <w:t xml:space="preserve"> Šioj vietoj Straipsnio autoriai matyt jau užmiršo pridurti žodelį „kone“, „galimai“, ar panašiai, todėl susidurs su griežtomis teisinėmis pasekmėmis. Išsireiškimas „</w:t>
      </w:r>
      <w:r w:rsidR="00FA3240" w:rsidRPr="0029484B">
        <w:rPr>
          <w:i/>
          <w:lang w:val="lt-LT"/>
        </w:rPr>
        <w:t>arba vieni, arba kiti</w:t>
      </w:r>
      <w:r w:rsidR="00FA3240" w:rsidRPr="0029484B">
        <w:rPr>
          <w:lang w:val="lt-LT"/>
        </w:rPr>
        <w:t xml:space="preserve">“ </w:t>
      </w:r>
      <w:r w:rsidR="003A1E04">
        <w:rPr>
          <w:lang w:val="lt-LT"/>
        </w:rPr>
        <w:t xml:space="preserve">visai </w:t>
      </w:r>
      <w:r w:rsidR="00FA3240" w:rsidRPr="0029484B">
        <w:rPr>
          <w:lang w:val="lt-LT"/>
        </w:rPr>
        <w:t>nereiškia, kad tik</w:t>
      </w:r>
      <w:r w:rsidR="006E273F" w:rsidRPr="0029484B">
        <w:rPr>
          <w:lang w:val="lt-LT"/>
        </w:rPr>
        <w:t>tai</w:t>
      </w:r>
      <w:r w:rsidR="00FA3240" w:rsidRPr="0029484B">
        <w:rPr>
          <w:lang w:val="lt-LT"/>
        </w:rPr>
        <w:t xml:space="preserve"> „kai kurie“, bet aiškiai sako, kad „</w:t>
      </w:r>
      <w:r w:rsidR="00FA3240" w:rsidRPr="0029484B">
        <w:rPr>
          <w:i/>
          <w:lang w:val="lt-LT"/>
        </w:rPr>
        <w:t>visuose šiuose protestuose</w:t>
      </w:r>
      <w:r w:rsidR="00FA3240" w:rsidRPr="0029484B">
        <w:rPr>
          <w:lang w:val="lt-LT"/>
        </w:rPr>
        <w:t xml:space="preserve">“ buvo </w:t>
      </w:r>
      <w:r w:rsidR="001C263C" w:rsidRPr="0029484B">
        <w:rPr>
          <w:lang w:val="lt-LT"/>
        </w:rPr>
        <w:t xml:space="preserve">esą </w:t>
      </w:r>
      <w:r w:rsidR="001C263C" w:rsidRPr="0029484B">
        <w:rPr>
          <w:b/>
          <w:lang w:val="lt-LT"/>
        </w:rPr>
        <w:t>juos vienijančių</w:t>
      </w:r>
      <w:r w:rsidR="001C263C" w:rsidRPr="0029484B">
        <w:rPr>
          <w:lang w:val="lt-LT"/>
        </w:rPr>
        <w:t xml:space="preserve"> </w:t>
      </w:r>
      <w:r w:rsidR="00FA3240" w:rsidRPr="0029484B">
        <w:rPr>
          <w:lang w:val="lt-LT"/>
        </w:rPr>
        <w:t>„tų pačių“ arba organizatorių, arba dalyvių</w:t>
      </w:r>
      <w:r w:rsidR="001C263C" w:rsidRPr="0029484B">
        <w:rPr>
          <w:lang w:val="lt-LT"/>
        </w:rPr>
        <w:t xml:space="preserve">, kurie, negana to, dar esą turėjo „aiškias sąsajas“ su kažkokiais Lietuvai priešiškais asmenimis. </w:t>
      </w:r>
    </w:p>
    <w:p w14:paraId="1E0D4469" w14:textId="34883D47" w:rsidR="00BC7BD7" w:rsidRPr="0029484B" w:rsidRDefault="006E273F" w:rsidP="00692C0C">
      <w:pPr>
        <w:jc w:val="both"/>
        <w:rPr>
          <w:lang w:val="lt-LT"/>
        </w:rPr>
      </w:pPr>
      <w:r w:rsidRPr="0029484B">
        <w:rPr>
          <w:lang w:val="lt-LT"/>
        </w:rPr>
        <w:t>Tarp Straipsnyje minimų „visų protestų“ yra įvardinti ir trys Arvydo Juozaičio bei G.</w:t>
      </w:r>
      <w:r w:rsidR="001A586B">
        <w:rPr>
          <w:lang w:val="lt-LT"/>
        </w:rPr>
        <w:t xml:space="preserve"> </w:t>
      </w:r>
      <w:r w:rsidRPr="0029484B">
        <w:rPr>
          <w:lang w:val="lt-LT"/>
        </w:rPr>
        <w:t>Songailos organizuoti renginiai (</w:t>
      </w:r>
      <w:r w:rsidR="00996123" w:rsidRPr="0029484B">
        <w:rPr>
          <w:lang w:val="lt-LT"/>
        </w:rPr>
        <w:t xml:space="preserve">„Piketas prie M.Mažvydo bibliotekos prieš neteisingus debatus” 2019-04-08, bei </w:t>
      </w:r>
      <w:r w:rsidRPr="0029484B">
        <w:rPr>
          <w:lang w:val="lt-LT"/>
        </w:rPr>
        <w:t>„Už laisvus rinkimus“ 2019-05-02 ir 2019-05-08</w:t>
      </w:r>
      <w:r w:rsidR="00996123" w:rsidRPr="0029484B">
        <w:rPr>
          <w:lang w:val="lt-LT"/>
        </w:rPr>
        <w:t>). Šiuose protestuose nei tarp jų organizatorių, nei tarp dalyvių mūsų duomenimis nebuvo jokių asmenų, kurie patys arba jų „informaciniai kanalai“ būtų minimi VSD grėsmių ataskaitose. Nei A</w:t>
      </w:r>
      <w:r w:rsidR="003A1E04">
        <w:rPr>
          <w:lang w:val="lt-LT"/>
        </w:rPr>
        <w:t xml:space="preserve">. </w:t>
      </w:r>
      <w:r w:rsidR="00996123" w:rsidRPr="0029484B">
        <w:rPr>
          <w:lang w:val="lt-LT"/>
        </w:rPr>
        <w:t>Juozaitis, nei G</w:t>
      </w:r>
      <w:r w:rsidR="003A1E04">
        <w:rPr>
          <w:lang w:val="lt-LT"/>
        </w:rPr>
        <w:t xml:space="preserve">. </w:t>
      </w:r>
      <w:r w:rsidR="00996123" w:rsidRPr="0029484B">
        <w:rPr>
          <w:lang w:val="lt-LT"/>
        </w:rPr>
        <w:t>Songaila tarp tokių asmenų VSD ataskaitose neminimi. Nei</w:t>
      </w:r>
      <w:r w:rsidR="00196AA9" w:rsidRPr="0029484B">
        <w:rPr>
          <w:lang w:val="lt-LT"/>
        </w:rPr>
        <w:t xml:space="preserve"> 2019-04-08 proteste įvardintas Vitalijus Balkus, nei Martynas Krivaitis taip pat VSD ataskaitose neminimi. Negana to, Vitalijus Balkus net </w:t>
      </w:r>
      <w:r w:rsidR="00BC42A9" w:rsidRPr="0029484B">
        <w:rPr>
          <w:lang w:val="lt-LT"/>
        </w:rPr>
        <w:t xml:space="preserve">ir </w:t>
      </w:r>
      <w:r w:rsidR="00196AA9" w:rsidRPr="0029484B">
        <w:rPr>
          <w:lang w:val="lt-LT"/>
        </w:rPr>
        <w:t xml:space="preserve">nebuvo šio protesto dalyvis, o tik ėmė iš G.Songailos interviu </w:t>
      </w:r>
      <w:r w:rsidR="003A1E04">
        <w:rPr>
          <w:lang w:val="lt-LT"/>
        </w:rPr>
        <w:t xml:space="preserve">savo </w:t>
      </w:r>
      <w:r w:rsidR="00196AA9" w:rsidRPr="0029484B">
        <w:rPr>
          <w:lang w:val="lt-LT"/>
        </w:rPr>
        <w:t xml:space="preserve">videolaidai „Iš savo varpinės“ </w:t>
      </w:r>
      <w:r w:rsidR="00BC42A9" w:rsidRPr="0029484B">
        <w:rPr>
          <w:lang w:val="lt-LT"/>
        </w:rPr>
        <w:t xml:space="preserve">ir kaip </w:t>
      </w:r>
      <w:r w:rsidR="00E23202" w:rsidRPr="0029484B">
        <w:rPr>
          <w:lang w:val="lt-LT"/>
        </w:rPr>
        <w:t xml:space="preserve">su šiuo </w:t>
      </w:r>
      <w:r w:rsidR="00BC42A9" w:rsidRPr="0029484B">
        <w:rPr>
          <w:lang w:val="lt-LT"/>
        </w:rPr>
        <w:t xml:space="preserve">renginiu </w:t>
      </w:r>
      <w:r w:rsidR="00E23202" w:rsidRPr="0029484B">
        <w:rPr>
          <w:lang w:val="lt-LT"/>
        </w:rPr>
        <w:t xml:space="preserve">niekaip </w:t>
      </w:r>
      <w:r w:rsidR="00BC42A9" w:rsidRPr="0029484B">
        <w:rPr>
          <w:lang w:val="lt-LT"/>
        </w:rPr>
        <w:t xml:space="preserve">nesusijęs žurnalistas jį </w:t>
      </w:r>
      <w:r w:rsidR="003A1E04">
        <w:rPr>
          <w:lang w:val="lt-LT"/>
        </w:rPr>
        <w:t>pa</w:t>
      </w:r>
      <w:r w:rsidR="00BC42A9" w:rsidRPr="0029484B">
        <w:rPr>
          <w:lang w:val="lt-LT"/>
        </w:rPr>
        <w:t xml:space="preserve">komentavo laidoje </w:t>
      </w:r>
      <w:r w:rsidR="00196AA9" w:rsidRPr="0029484B">
        <w:rPr>
          <w:lang w:val="lt-LT"/>
        </w:rPr>
        <w:t>(tik</w:t>
      </w:r>
      <w:r w:rsidR="00BC42A9" w:rsidRPr="0029484B">
        <w:rPr>
          <w:lang w:val="lt-LT"/>
        </w:rPr>
        <w:t>tai</w:t>
      </w:r>
      <w:r w:rsidR="00196AA9" w:rsidRPr="0029484B">
        <w:rPr>
          <w:lang w:val="lt-LT"/>
        </w:rPr>
        <w:t xml:space="preserve"> dėl vieno iš Straipsnyje minimų „protestų“ autoriai </w:t>
      </w:r>
      <w:r w:rsidR="00BC42A9" w:rsidRPr="0029484B">
        <w:rPr>
          <w:lang w:val="lt-LT"/>
        </w:rPr>
        <w:t>pripažįsta</w:t>
      </w:r>
      <w:r w:rsidR="00E23202" w:rsidRPr="0029484B">
        <w:rPr>
          <w:lang w:val="lt-LT"/>
        </w:rPr>
        <w:t xml:space="preserve">, kad V.Balkus jį </w:t>
      </w:r>
      <w:r w:rsidR="00196AA9" w:rsidRPr="0029484B">
        <w:rPr>
          <w:lang w:val="lt-LT"/>
        </w:rPr>
        <w:t>filmavo</w:t>
      </w:r>
      <w:r w:rsidR="00BC42A9" w:rsidRPr="0029484B">
        <w:rPr>
          <w:lang w:val="lt-LT"/>
        </w:rPr>
        <w:t xml:space="preserve">, t.y. dėl </w:t>
      </w:r>
      <w:r w:rsidR="00196AA9" w:rsidRPr="0029484B">
        <w:rPr>
          <w:lang w:val="lt-LT"/>
        </w:rPr>
        <w:t xml:space="preserve">2020-05-22, o čia ir kitur </w:t>
      </w:r>
      <w:r w:rsidR="00BC42A9" w:rsidRPr="0029484B">
        <w:rPr>
          <w:lang w:val="lt-LT"/>
        </w:rPr>
        <w:t xml:space="preserve">- </w:t>
      </w:r>
      <w:r w:rsidR="00196AA9" w:rsidRPr="0029484B">
        <w:rPr>
          <w:lang w:val="lt-LT"/>
        </w:rPr>
        <w:lastRenderedPageBreak/>
        <w:t>autoriai tai paminėti pamiršo</w:t>
      </w:r>
      <w:r w:rsidR="00E23202" w:rsidRPr="0029484B">
        <w:rPr>
          <w:lang w:val="lt-LT"/>
        </w:rPr>
        <w:t xml:space="preserve">, antai </w:t>
      </w:r>
      <w:r w:rsidR="00BC42A9" w:rsidRPr="0029484B">
        <w:rPr>
          <w:lang w:val="lt-LT"/>
        </w:rPr>
        <w:t>dėl 2017-03-11 Kovo 11 eitynių; tiesa, jei</w:t>
      </w:r>
      <w:r w:rsidR="00E23202" w:rsidRPr="0029484B">
        <w:rPr>
          <w:lang w:val="lt-LT"/>
        </w:rPr>
        <w:t>gu pastaruoju atveju V.Balkus</w:t>
      </w:r>
      <w:r w:rsidR="00BC42A9" w:rsidRPr="0029484B">
        <w:rPr>
          <w:lang w:val="lt-LT"/>
        </w:rPr>
        <w:t xml:space="preserve"> būtų pripažįstamas kaip eitynių dalyvis, reikia pabrėžti</w:t>
      </w:r>
      <w:r w:rsidR="00E23202" w:rsidRPr="0029484B">
        <w:rPr>
          <w:lang w:val="lt-LT"/>
        </w:rPr>
        <w:t>, kad šiose eitynėse jokie</w:t>
      </w:r>
      <w:r w:rsidR="00BC42A9" w:rsidRPr="0029484B">
        <w:rPr>
          <w:lang w:val="lt-LT"/>
        </w:rPr>
        <w:t xml:space="preserve"> lozungai</w:t>
      </w:r>
      <w:r w:rsidR="00E23202" w:rsidRPr="0029484B">
        <w:rPr>
          <w:lang w:val="lt-LT"/>
        </w:rPr>
        <w:t xml:space="preserve"> arba reikalavimai</w:t>
      </w:r>
      <w:r w:rsidR="00BC42A9" w:rsidRPr="0029484B">
        <w:rPr>
          <w:lang w:val="lt-LT"/>
        </w:rPr>
        <w:t xml:space="preserve"> neskleidė „Kremliaus dezinformacijos“</w:t>
      </w:r>
      <w:r w:rsidR="00B26AD8" w:rsidRPr="0029484B">
        <w:rPr>
          <w:lang w:val="lt-LT"/>
        </w:rPr>
        <w:t>, o informacinio</w:t>
      </w:r>
      <w:r w:rsidR="00E23202" w:rsidRPr="0029484B">
        <w:rPr>
          <w:lang w:val="lt-LT"/>
        </w:rPr>
        <w:t xml:space="preserve"> kanalo „Iš savo varpinės“ VSD niekur nėra paminėjęs</w:t>
      </w:r>
      <w:r w:rsidR="00BC42A9" w:rsidRPr="0029484B">
        <w:rPr>
          <w:lang w:val="lt-LT"/>
        </w:rPr>
        <w:t>). Martynas Krivaitis</w:t>
      </w:r>
      <w:r w:rsidR="00E23202" w:rsidRPr="0029484B">
        <w:rPr>
          <w:lang w:val="lt-LT"/>
        </w:rPr>
        <w:t xml:space="preserve"> nėra</w:t>
      </w:r>
      <w:r w:rsidR="00BC42A9" w:rsidRPr="0029484B">
        <w:rPr>
          <w:lang w:val="lt-LT"/>
        </w:rPr>
        <w:t xml:space="preserve"> </w:t>
      </w:r>
      <w:r w:rsidR="00E23202" w:rsidRPr="0029484B">
        <w:rPr>
          <w:lang w:val="lt-LT"/>
        </w:rPr>
        <w:t xml:space="preserve">Straipsnyje daugiau minimas jokiuose </w:t>
      </w:r>
      <w:r w:rsidR="00BC7BD7" w:rsidRPr="0029484B">
        <w:rPr>
          <w:lang w:val="lt-LT"/>
        </w:rPr>
        <w:t>tarp jame nurodytų „visų protestų“</w:t>
      </w:r>
      <w:r w:rsidR="00E23202" w:rsidRPr="0029484B">
        <w:rPr>
          <w:lang w:val="lt-LT"/>
        </w:rPr>
        <w:t>. Vitalijaus Balkaus filmavimas</w:t>
      </w:r>
      <w:r w:rsidR="00BC42A9" w:rsidRPr="0029484B">
        <w:rPr>
          <w:lang w:val="lt-LT"/>
        </w:rPr>
        <w:t xml:space="preserve"> </w:t>
      </w:r>
      <w:r w:rsidR="00996123" w:rsidRPr="0029484B">
        <w:rPr>
          <w:lang w:val="lt-LT"/>
        </w:rPr>
        <w:t xml:space="preserve"> </w:t>
      </w:r>
      <w:r w:rsidR="00E23202" w:rsidRPr="0029484B">
        <w:rPr>
          <w:lang w:val="lt-LT"/>
        </w:rPr>
        <w:t xml:space="preserve">gegužės 5 d. pikete </w:t>
      </w:r>
      <w:r w:rsidR="00BC7BD7" w:rsidRPr="0029484B">
        <w:rPr>
          <w:lang w:val="lt-LT"/>
        </w:rPr>
        <w:t xml:space="preserve">dar </w:t>
      </w:r>
      <w:r w:rsidR="00E23202" w:rsidRPr="0029484B">
        <w:rPr>
          <w:lang w:val="lt-LT"/>
        </w:rPr>
        <w:t xml:space="preserve">neįrodo, kad 2019-04-08 protesto „arba organizatoriai, arba dalyviai“ būtų kaip nors „persipynę“ su Straipsnyje įvardintais „visais protestais nuo 2012 metų“. </w:t>
      </w:r>
      <w:r w:rsidR="00BC7BD7" w:rsidRPr="0029484B">
        <w:rPr>
          <w:lang w:val="lt-LT"/>
        </w:rPr>
        <w:t xml:space="preserve">Taigi, jau turime vieną vieną iš protestų, kuris sugriauna „LRT Tyrimo“ Citatoje pateiktą teiginį apie „visus protestus“. </w:t>
      </w:r>
      <w:r w:rsidR="00101BF1" w:rsidRPr="0029484B">
        <w:rPr>
          <w:lang w:val="lt-LT"/>
        </w:rPr>
        <w:t>Be to, jei</w:t>
      </w:r>
      <w:r w:rsidR="00C05D32">
        <w:rPr>
          <w:lang w:val="lt-LT"/>
        </w:rPr>
        <w:t>gu</w:t>
      </w:r>
      <w:r w:rsidR="00101BF1" w:rsidRPr="0029484B">
        <w:rPr>
          <w:lang w:val="lt-LT"/>
        </w:rPr>
        <w:t xml:space="preserve"> viešuose renginiuose </w:t>
      </w:r>
      <w:r w:rsidR="00C05D32">
        <w:rPr>
          <w:lang w:val="lt-LT"/>
        </w:rPr>
        <w:t xml:space="preserve">būtų </w:t>
      </w:r>
      <w:r w:rsidR="00101BF1" w:rsidRPr="0029484B">
        <w:rPr>
          <w:lang w:val="lt-LT"/>
        </w:rPr>
        <w:t>pasitaik</w:t>
      </w:r>
      <w:r w:rsidR="00C05D32">
        <w:rPr>
          <w:lang w:val="lt-LT"/>
        </w:rPr>
        <w:t>ę</w:t>
      </w:r>
      <w:r w:rsidR="00101BF1" w:rsidRPr="0029484B">
        <w:rPr>
          <w:lang w:val="lt-LT"/>
        </w:rPr>
        <w:t xml:space="preserve"> dalyvių, kurie yra dalyvavę ir kituose „LRT Tyrime“ įvardintuose protestuose nuo 2012 metų, tai savaime dar visai nereišk</w:t>
      </w:r>
      <w:r w:rsidR="00C05D32">
        <w:rPr>
          <w:lang w:val="lt-LT"/>
        </w:rPr>
        <w:t>tų</w:t>
      </w:r>
      <w:r w:rsidR="00101BF1" w:rsidRPr="0029484B">
        <w:rPr>
          <w:lang w:val="lt-LT"/>
        </w:rPr>
        <w:t xml:space="preserve">, kad tokie dalyviai šiuos „visus“ renginius esą kažkaip „vienija“. </w:t>
      </w:r>
      <w:r w:rsidR="001357DF" w:rsidRPr="0029484B">
        <w:rPr>
          <w:lang w:val="lt-LT"/>
        </w:rPr>
        <w:t>Paklausėme</w:t>
      </w:r>
      <w:r w:rsidR="00AC325E" w:rsidRPr="0029484B">
        <w:rPr>
          <w:lang w:val="lt-LT"/>
        </w:rPr>
        <w:t xml:space="preserve"> V. Balkaus, ar jo LRT teiravosi apie protestus, kuriuose jis yra nuo 2012 metų dalyvavęs. Paaiškėjo, kad LRT V.Balkaus nieko neklausė ir nebandė susisiekti. Taip pat paaiškėjo, kad jis iš tiesų dalyvavo viename Straipsnyje minimame 2013 m. proteste „prieš skalūnus“, tačiau jis ten dalyvavo drauge su M.Puidoku kaip oficialus LŽVS atstovas, nes tuomet buvo šios partijos narys, o nei Straipsnyje minimo Vaido </w:t>
      </w:r>
      <w:r w:rsidR="00AC325E" w:rsidRPr="00791249">
        <w:rPr>
          <w:lang w:val="lt-LT"/>
        </w:rPr>
        <w:t>Lek</w:t>
      </w:r>
      <w:r w:rsidR="0055554F" w:rsidRPr="00791249">
        <w:rPr>
          <w:lang w:val="lt-LT"/>
        </w:rPr>
        <w:t>š</w:t>
      </w:r>
      <w:r w:rsidR="00AC325E" w:rsidRPr="00791249">
        <w:rPr>
          <w:lang w:val="lt-LT"/>
        </w:rPr>
        <w:t>tučio</w:t>
      </w:r>
      <w:r w:rsidR="00AC325E" w:rsidRPr="0029484B">
        <w:rPr>
          <w:lang w:val="lt-LT"/>
        </w:rPr>
        <w:t xml:space="preserve">, nei Olego Titorenkos jis tuomet nei pažinojo, nei matė, nei yra kada nors turėjęs su jais kokių nors ryšių, nekalbant jau apie kažkokias „aiškias sąsajas“. </w:t>
      </w:r>
      <w:r w:rsidR="00101BF1" w:rsidRPr="0029484B">
        <w:rPr>
          <w:lang w:val="lt-LT"/>
        </w:rPr>
        <w:t xml:space="preserve">  </w:t>
      </w:r>
    </w:p>
    <w:p w14:paraId="481F848A" w14:textId="64B3A81B" w:rsidR="00680F4E" w:rsidRPr="0029484B" w:rsidRDefault="00E23202" w:rsidP="00692C0C">
      <w:pPr>
        <w:jc w:val="both"/>
        <w:rPr>
          <w:lang w:val="lt-LT"/>
        </w:rPr>
      </w:pPr>
      <w:r w:rsidRPr="0029484B">
        <w:rPr>
          <w:lang w:val="lt-LT"/>
        </w:rPr>
        <w:t xml:space="preserve">Dar daugiau, </w:t>
      </w:r>
      <w:r w:rsidRPr="00791249">
        <w:rPr>
          <w:lang w:val="lt-LT"/>
        </w:rPr>
        <w:t>pikete prie</w:t>
      </w:r>
      <w:r w:rsidR="0055554F" w:rsidRPr="00791249">
        <w:rPr>
          <w:lang w:val="lt-LT"/>
        </w:rPr>
        <w:t xml:space="preserve"> Lietuvos nacionalinės</w:t>
      </w:r>
      <w:r w:rsidRPr="00791249">
        <w:rPr>
          <w:lang w:val="lt-LT"/>
        </w:rPr>
        <w:t xml:space="preserve"> M.</w:t>
      </w:r>
      <w:r w:rsidR="0055554F" w:rsidRPr="00791249">
        <w:rPr>
          <w:lang w:val="lt-LT"/>
        </w:rPr>
        <w:t xml:space="preserve"> </w:t>
      </w:r>
      <w:r w:rsidRPr="00791249">
        <w:rPr>
          <w:lang w:val="lt-LT"/>
        </w:rPr>
        <w:t>Mažvydo bibliotekos</w:t>
      </w:r>
      <w:r w:rsidR="0055554F" w:rsidRPr="00791249">
        <w:rPr>
          <w:lang w:val="lt-LT"/>
        </w:rPr>
        <w:t xml:space="preserve"> Vilniuje</w:t>
      </w:r>
      <w:r w:rsidRPr="0029484B">
        <w:rPr>
          <w:lang w:val="lt-LT"/>
        </w:rPr>
        <w:t xml:space="preserve"> </w:t>
      </w:r>
      <w:r w:rsidR="00BC7BD7" w:rsidRPr="0029484B">
        <w:rPr>
          <w:lang w:val="lt-LT"/>
        </w:rPr>
        <w:t xml:space="preserve">irgi </w:t>
      </w:r>
      <w:r w:rsidRPr="0029484B">
        <w:rPr>
          <w:lang w:val="lt-LT"/>
        </w:rPr>
        <w:t>nebuvo jokių</w:t>
      </w:r>
      <w:r w:rsidR="00BC7BD7" w:rsidRPr="0029484B">
        <w:rPr>
          <w:lang w:val="lt-LT"/>
        </w:rPr>
        <w:t xml:space="preserve"> „lozungų ar</w:t>
      </w:r>
      <w:r w:rsidR="00AC325E" w:rsidRPr="0029484B">
        <w:rPr>
          <w:lang w:val="lt-LT"/>
        </w:rPr>
        <w:t>ba</w:t>
      </w:r>
      <w:r w:rsidR="00BC7BD7" w:rsidRPr="0029484B">
        <w:rPr>
          <w:lang w:val="lt-LT"/>
        </w:rPr>
        <w:t xml:space="preserve"> reikalavimų“, kurie būtų „atsikartoję“ kituose </w:t>
      </w:r>
      <w:r w:rsidR="001357DF" w:rsidRPr="0029484B">
        <w:rPr>
          <w:lang w:val="lt-LT"/>
        </w:rPr>
        <w:t xml:space="preserve">Straipsnyje </w:t>
      </w:r>
      <w:r w:rsidR="00C05D32">
        <w:rPr>
          <w:lang w:val="lt-LT"/>
        </w:rPr>
        <w:t>pa</w:t>
      </w:r>
      <w:r w:rsidR="001357DF" w:rsidRPr="0029484B">
        <w:rPr>
          <w:lang w:val="lt-LT"/>
        </w:rPr>
        <w:t xml:space="preserve">minėtuose </w:t>
      </w:r>
      <w:r w:rsidR="00BC7BD7" w:rsidRPr="0029484B">
        <w:rPr>
          <w:lang w:val="lt-LT"/>
        </w:rPr>
        <w:t xml:space="preserve">protestuose. Ši akcija buvo skirta protestui </w:t>
      </w:r>
      <w:r w:rsidR="001357DF" w:rsidRPr="0029484B">
        <w:rPr>
          <w:lang w:val="lt-LT"/>
        </w:rPr>
        <w:t>prieš</w:t>
      </w:r>
      <w:r w:rsidR="00BC7BD7" w:rsidRPr="0029484B">
        <w:rPr>
          <w:lang w:val="lt-LT"/>
        </w:rPr>
        <w:t xml:space="preserve"> akivaizdų politinės kampanijos dalyvių diskriminavimą, organizuojant rinkimų</w:t>
      </w:r>
      <w:r w:rsidR="001357DF" w:rsidRPr="0029484B">
        <w:rPr>
          <w:lang w:val="lt-LT"/>
        </w:rPr>
        <w:t xml:space="preserve"> debatus, kai dalyviai buvo paskirstomi pagal socialinių apklausų reitingus</w:t>
      </w:r>
      <w:r w:rsidR="00BC7BD7" w:rsidRPr="0029484B">
        <w:rPr>
          <w:lang w:val="lt-LT"/>
        </w:rPr>
        <w:t xml:space="preserve">. </w:t>
      </w:r>
      <w:r w:rsidR="001357DF" w:rsidRPr="0029484B">
        <w:rPr>
          <w:lang w:val="lt-LT"/>
        </w:rPr>
        <w:t>Piketo r</w:t>
      </w:r>
      <w:r w:rsidR="00BC7BD7" w:rsidRPr="0029484B">
        <w:rPr>
          <w:lang w:val="lt-LT"/>
        </w:rPr>
        <w:t xml:space="preserve">eikalavimas </w:t>
      </w:r>
      <w:r w:rsidR="001357DF" w:rsidRPr="0029484B">
        <w:rPr>
          <w:lang w:val="lt-LT"/>
        </w:rPr>
        <w:t xml:space="preserve">rinkimų </w:t>
      </w:r>
      <w:r w:rsidR="00BC7BD7" w:rsidRPr="0029484B">
        <w:rPr>
          <w:lang w:val="lt-LT"/>
        </w:rPr>
        <w:t xml:space="preserve">viešuose debatuose neskirstyti politinės kampanijos dalyvių pagal </w:t>
      </w:r>
      <w:r w:rsidR="00A97787" w:rsidRPr="0029484B">
        <w:rPr>
          <w:lang w:val="lt-LT"/>
        </w:rPr>
        <w:t xml:space="preserve">jų </w:t>
      </w:r>
      <w:r w:rsidR="00BC7BD7" w:rsidRPr="0029484B">
        <w:rPr>
          <w:lang w:val="lt-LT"/>
        </w:rPr>
        <w:t>reitingus</w:t>
      </w:r>
      <w:r w:rsidR="00101BF1" w:rsidRPr="0029484B">
        <w:rPr>
          <w:lang w:val="lt-LT"/>
        </w:rPr>
        <w:t xml:space="preserve"> </w:t>
      </w:r>
      <w:r w:rsidR="00C05D32">
        <w:rPr>
          <w:lang w:val="lt-LT"/>
        </w:rPr>
        <w:t>„at</w:t>
      </w:r>
      <w:r w:rsidR="00101BF1" w:rsidRPr="0029484B">
        <w:rPr>
          <w:lang w:val="lt-LT"/>
        </w:rPr>
        <w:t>sikartojo</w:t>
      </w:r>
      <w:r w:rsidR="00C05D32">
        <w:rPr>
          <w:lang w:val="lt-LT"/>
        </w:rPr>
        <w:t>“</w:t>
      </w:r>
      <w:r w:rsidR="00101BF1" w:rsidRPr="0029484B">
        <w:rPr>
          <w:lang w:val="lt-LT"/>
        </w:rPr>
        <w:t xml:space="preserve"> tik </w:t>
      </w:r>
      <w:r w:rsidR="00C05D32">
        <w:rPr>
          <w:lang w:val="lt-LT"/>
        </w:rPr>
        <w:t>sykį</w:t>
      </w:r>
      <w:r w:rsidR="00101BF1" w:rsidRPr="0029484B">
        <w:rPr>
          <w:lang w:val="lt-LT"/>
        </w:rPr>
        <w:t>: Centro Partijos-Tautininkų pareiškime Lietuvos vyriausiajam administraciniam teismui dėl to, kaip LRT organizav</w:t>
      </w:r>
      <w:r w:rsidR="00AE6C76" w:rsidRPr="0029484B">
        <w:rPr>
          <w:lang w:val="lt-LT"/>
        </w:rPr>
        <w:t>o 2020 metų</w:t>
      </w:r>
      <w:r w:rsidR="00101BF1" w:rsidRPr="0029484B">
        <w:rPr>
          <w:lang w:val="lt-LT"/>
        </w:rPr>
        <w:t xml:space="preserve"> Seimo rinkimų debatus. Kaip žinia, LVAT pripažino, kad rinkimų debatuose LRT skirstė politinės kampanijos dalyvius </w:t>
      </w:r>
      <w:r w:rsidR="00A97787" w:rsidRPr="0029484B">
        <w:rPr>
          <w:lang w:val="lt-LT"/>
        </w:rPr>
        <w:t>pagal jų reitingus, pažeisdam</w:t>
      </w:r>
      <w:r w:rsidR="001357DF" w:rsidRPr="0029484B">
        <w:rPr>
          <w:lang w:val="lt-LT"/>
        </w:rPr>
        <w:t xml:space="preserve">a įstatymus. Tiesa, </w:t>
      </w:r>
      <w:r w:rsidR="00A97787" w:rsidRPr="0029484B">
        <w:rPr>
          <w:lang w:val="lt-LT"/>
        </w:rPr>
        <w:t xml:space="preserve">šio centristų ir tautininkų konfilkto su LRT </w:t>
      </w:r>
      <w:r w:rsidR="001357DF" w:rsidRPr="0029484B">
        <w:rPr>
          <w:lang w:val="lt-LT"/>
        </w:rPr>
        <w:t>Straipsnio</w:t>
      </w:r>
      <w:r w:rsidR="00A97787" w:rsidRPr="0029484B">
        <w:rPr>
          <w:lang w:val="lt-LT"/>
        </w:rPr>
        <w:t xml:space="preserve"> autoriai ne</w:t>
      </w:r>
      <w:r w:rsidR="001357DF" w:rsidRPr="0029484B">
        <w:rPr>
          <w:lang w:val="lt-LT"/>
        </w:rPr>
        <w:t>pa</w:t>
      </w:r>
      <w:r w:rsidR="00A97787" w:rsidRPr="0029484B">
        <w:rPr>
          <w:lang w:val="lt-LT"/>
        </w:rPr>
        <w:t xml:space="preserve">mini. Tačiau jie </w:t>
      </w:r>
      <w:r w:rsidR="00AE6C76" w:rsidRPr="0029484B">
        <w:rPr>
          <w:lang w:val="lt-LT"/>
        </w:rPr>
        <w:t xml:space="preserve">kartu </w:t>
      </w:r>
      <w:r w:rsidR="00A97787" w:rsidRPr="0029484B">
        <w:rPr>
          <w:lang w:val="lt-LT"/>
        </w:rPr>
        <w:t xml:space="preserve">teigia, kad </w:t>
      </w:r>
      <w:r w:rsidR="001357DF" w:rsidRPr="0029484B">
        <w:rPr>
          <w:lang w:val="lt-LT"/>
        </w:rPr>
        <w:t>„</w:t>
      </w:r>
      <w:r w:rsidR="001357DF" w:rsidRPr="0029484B">
        <w:rPr>
          <w:i/>
          <w:lang w:val="lt-LT"/>
        </w:rPr>
        <w:t>tautininkiškų organizacijų rengiamuose mitinguose</w:t>
      </w:r>
      <w:r w:rsidR="001357DF" w:rsidRPr="0029484B">
        <w:rPr>
          <w:lang w:val="lt-LT"/>
        </w:rPr>
        <w:t xml:space="preserve"> /.../ </w:t>
      </w:r>
      <w:r w:rsidR="00AE6C76" w:rsidRPr="0029484B">
        <w:rPr>
          <w:i/>
          <w:lang w:val="lt-LT"/>
        </w:rPr>
        <w:t xml:space="preserve">skelbiamas </w:t>
      </w:r>
      <w:r w:rsidR="00AE6C76" w:rsidRPr="0029484B">
        <w:rPr>
          <w:b/>
          <w:i/>
          <w:lang w:val="lt-LT"/>
        </w:rPr>
        <w:t>visiškas nepasitikėjimas tradicinėmis Lietuvos ir užsienio žiniasklaidos priemonėmis</w:t>
      </w:r>
      <w:r w:rsidR="00AE6C76" w:rsidRPr="0029484B">
        <w:rPr>
          <w:lang w:val="lt-LT"/>
        </w:rPr>
        <w:t xml:space="preserve">, o tai yra netiesa. </w:t>
      </w:r>
    </w:p>
    <w:p w14:paraId="44EFEE4A" w14:textId="02782FE7" w:rsidR="00A54AD8" w:rsidRPr="0029484B" w:rsidRDefault="00AE6C76" w:rsidP="00692C0C">
      <w:pPr>
        <w:jc w:val="both"/>
        <w:rPr>
          <w:lang w:val="lt-LT"/>
        </w:rPr>
      </w:pPr>
      <w:r w:rsidRPr="0029484B">
        <w:rPr>
          <w:lang w:val="lt-LT"/>
        </w:rPr>
        <w:t>Jei kuriuose nors „mitinguose“</w:t>
      </w:r>
      <w:r w:rsidR="00E23202" w:rsidRPr="0029484B">
        <w:rPr>
          <w:lang w:val="lt-LT"/>
        </w:rPr>
        <w:t xml:space="preserve"> </w:t>
      </w:r>
      <w:r w:rsidRPr="0029484B">
        <w:rPr>
          <w:lang w:val="lt-LT"/>
        </w:rPr>
        <w:t xml:space="preserve">tautininkiškos organizacijos </w:t>
      </w:r>
      <w:r w:rsidR="00680F4E" w:rsidRPr="0029484B">
        <w:rPr>
          <w:lang w:val="lt-LT"/>
        </w:rPr>
        <w:t>pa</w:t>
      </w:r>
      <w:r w:rsidRPr="0029484B">
        <w:rPr>
          <w:lang w:val="lt-LT"/>
        </w:rPr>
        <w:t>reiškė nepasitikėjimą, tai tik konkrečiai</w:t>
      </w:r>
      <w:r w:rsidR="00996123" w:rsidRPr="0029484B">
        <w:rPr>
          <w:lang w:val="lt-LT"/>
        </w:rPr>
        <w:t xml:space="preserve"> </w:t>
      </w:r>
      <w:r w:rsidRPr="0029484B">
        <w:rPr>
          <w:lang w:val="lt-LT"/>
        </w:rPr>
        <w:t xml:space="preserve">dėl kurios nors „žiniasklaidos priemonės“ ir </w:t>
      </w:r>
      <w:r w:rsidR="000A21B2" w:rsidRPr="0029484B">
        <w:rPr>
          <w:lang w:val="lt-LT"/>
        </w:rPr>
        <w:t xml:space="preserve">dėl konkrečių </w:t>
      </w:r>
      <w:r w:rsidRPr="0029484B">
        <w:rPr>
          <w:lang w:val="lt-LT"/>
        </w:rPr>
        <w:t xml:space="preserve">jos </w:t>
      </w:r>
      <w:r w:rsidR="000A21B2" w:rsidRPr="0029484B">
        <w:rPr>
          <w:lang w:val="lt-LT"/>
        </w:rPr>
        <w:t xml:space="preserve">tendencingumų. Tokia žiniasklaidos priemonė ir buvo būtent LRT, </w:t>
      </w:r>
      <w:r w:rsidR="00680F4E" w:rsidRPr="0029484B">
        <w:rPr>
          <w:lang w:val="lt-LT"/>
        </w:rPr>
        <w:t>su kuria turėjome net ir teisinių konfliktų (juose paaiškėjo, kad LRT buvo neteisioji pusė). Kitoms</w:t>
      </w:r>
      <w:r w:rsidR="000A21B2" w:rsidRPr="0029484B">
        <w:rPr>
          <w:lang w:val="lt-LT"/>
        </w:rPr>
        <w:t xml:space="preserve"> „tradicinė</w:t>
      </w:r>
      <w:r w:rsidR="00680F4E" w:rsidRPr="0029484B">
        <w:rPr>
          <w:lang w:val="lt-LT"/>
        </w:rPr>
        <w:t>m</w:t>
      </w:r>
      <w:r w:rsidR="000A21B2" w:rsidRPr="0029484B">
        <w:rPr>
          <w:lang w:val="lt-LT"/>
        </w:rPr>
        <w:t>s Lietuvos žiniasklaidos priemonė</w:t>
      </w:r>
      <w:r w:rsidR="00680F4E" w:rsidRPr="0029484B">
        <w:rPr>
          <w:lang w:val="lt-LT"/>
        </w:rPr>
        <w:t>m</w:t>
      </w:r>
      <w:r w:rsidR="000A21B2" w:rsidRPr="0029484B">
        <w:rPr>
          <w:lang w:val="lt-LT"/>
        </w:rPr>
        <w:t>s“</w:t>
      </w:r>
      <w:r w:rsidR="00680F4E" w:rsidRPr="0029484B">
        <w:rPr>
          <w:lang w:val="lt-LT"/>
        </w:rPr>
        <w:t xml:space="preserve"> </w:t>
      </w:r>
      <w:r w:rsidR="00C05D32">
        <w:rPr>
          <w:lang w:val="lt-LT"/>
        </w:rPr>
        <w:t xml:space="preserve">jokio </w:t>
      </w:r>
      <w:r w:rsidR="00680F4E" w:rsidRPr="0029484B">
        <w:rPr>
          <w:lang w:val="lt-LT"/>
        </w:rPr>
        <w:t xml:space="preserve">nepasitikėjimo </w:t>
      </w:r>
      <w:r w:rsidR="00A54AD8" w:rsidRPr="0029484B">
        <w:rPr>
          <w:lang w:val="lt-LT"/>
        </w:rPr>
        <w:t xml:space="preserve">savo mitinguose </w:t>
      </w:r>
      <w:r w:rsidR="00680F4E" w:rsidRPr="0029484B">
        <w:rPr>
          <w:lang w:val="lt-LT"/>
        </w:rPr>
        <w:t xml:space="preserve">nesame skelbę. Nepasitikėjimo </w:t>
      </w:r>
      <w:r w:rsidR="00A54AD8" w:rsidRPr="0029484B">
        <w:rPr>
          <w:lang w:val="lt-LT"/>
        </w:rPr>
        <w:t>nesame skelbę ir „</w:t>
      </w:r>
      <w:r w:rsidR="000A21B2" w:rsidRPr="0029484B">
        <w:rPr>
          <w:lang w:val="lt-LT"/>
        </w:rPr>
        <w:t>užsienio žiniasklaidos priemonė</w:t>
      </w:r>
      <w:r w:rsidR="00A54AD8" w:rsidRPr="0029484B">
        <w:rPr>
          <w:lang w:val="lt-LT"/>
        </w:rPr>
        <w:t>m</w:t>
      </w:r>
      <w:r w:rsidR="000A21B2" w:rsidRPr="0029484B">
        <w:rPr>
          <w:lang w:val="lt-LT"/>
        </w:rPr>
        <w:t>s</w:t>
      </w:r>
      <w:r w:rsidR="00A54AD8" w:rsidRPr="0029484B">
        <w:rPr>
          <w:lang w:val="lt-LT"/>
        </w:rPr>
        <w:t>“</w:t>
      </w:r>
      <w:r w:rsidR="000A21B2" w:rsidRPr="0029484B">
        <w:rPr>
          <w:lang w:val="lt-LT"/>
        </w:rPr>
        <w:t>, išskyrus Ru</w:t>
      </w:r>
      <w:r w:rsidR="00A54AD8" w:rsidRPr="0029484B">
        <w:rPr>
          <w:lang w:val="lt-LT"/>
        </w:rPr>
        <w:t xml:space="preserve">siją, kurioje </w:t>
      </w:r>
      <w:r w:rsidR="000A21B2" w:rsidRPr="0029484B">
        <w:rPr>
          <w:lang w:val="lt-LT"/>
        </w:rPr>
        <w:t>ske</w:t>
      </w:r>
      <w:r w:rsidR="00A54AD8" w:rsidRPr="0029484B">
        <w:rPr>
          <w:lang w:val="lt-LT"/>
        </w:rPr>
        <w:t>l</w:t>
      </w:r>
      <w:r w:rsidR="000A21B2" w:rsidRPr="0029484B">
        <w:rPr>
          <w:lang w:val="lt-LT"/>
        </w:rPr>
        <w:t>biama informacija „tautininkiškos organizacijos“ iš tiesų visiškai nepasitiki. Net</w:t>
      </w:r>
      <w:r w:rsidR="00A54AD8" w:rsidRPr="0029484B">
        <w:rPr>
          <w:lang w:val="lt-LT"/>
        </w:rPr>
        <w:t>gi</w:t>
      </w:r>
      <w:r w:rsidR="000A21B2" w:rsidRPr="0029484B">
        <w:rPr>
          <w:lang w:val="lt-LT"/>
        </w:rPr>
        <w:t xml:space="preserve"> ir LRT atžvilgiu centristai bei tautininkai, o taip pat jų organizacijas atstovaujantys asmenys (t.y., Straipsnyje </w:t>
      </w:r>
      <w:r w:rsidR="00680F4E" w:rsidRPr="0029484B">
        <w:rPr>
          <w:lang w:val="lt-LT"/>
        </w:rPr>
        <w:t xml:space="preserve">šiame kontekste </w:t>
      </w:r>
      <w:r w:rsidR="000A21B2" w:rsidRPr="0029484B">
        <w:rPr>
          <w:lang w:val="lt-LT"/>
        </w:rPr>
        <w:t>pa</w:t>
      </w:r>
      <w:r w:rsidR="00680F4E" w:rsidRPr="0029484B">
        <w:rPr>
          <w:lang w:val="lt-LT"/>
        </w:rPr>
        <w:t>minėti</w:t>
      </w:r>
      <w:r w:rsidR="000A21B2" w:rsidRPr="0029484B">
        <w:rPr>
          <w:lang w:val="lt-LT"/>
        </w:rPr>
        <w:t xml:space="preserve"> S. Gorodeckis, N. Putei</w:t>
      </w:r>
      <w:r w:rsidR="00680F4E" w:rsidRPr="0029484B">
        <w:rPr>
          <w:lang w:val="lt-LT"/>
        </w:rPr>
        <w:t xml:space="preserve">kis, </w:t>
      </w:r>
      <w:r w:rsidR="000A21B2" w:rsidRPr="0029484B">
        <w:rPr>
          <w:lang w:val="lt-LT"/>
        </w:rPr>
        <w:t>G. Songaila)</w:t>
      </w:r>
      <w:r w:rsidR="00680F4E" w:rsidRPr="0029484B">
        <w:rPr>
          <w:lang w:val="lt-LT"/>
        </w:rPr>
        <w:t xml:space="preserve"> niekad nesame</w:t>
      </w:r>
      <w:r w:rsidR="000A21B2" w:rsidRPr="0029484B">
        <w:rPr>
          <w:lang w:val="lt-LT"/>
        </w:rPr>
        <w:t xml:space="preserve"> skelbę „visiško nepasitikėjimo“</w:t>
      </w:r>
      <w:r w:rsidR="00680F4E" w:rsidRPr="0029484B">
        <w:rPr>
          <w:lang w:val="lt-LT"/>
        </w:rPr>
        <w:t>, nes</w:t>
      </w:r>
      <w:r w:rsidR="000A21B2" w:rsidRPr="0029484B">
        <w:rPr>
          <w:lang w:val="lt-LT"/>
        </w:rPr>
        <w:t xml:space="preserve"> tikime, jog ir joje tebedirba daug sąžiningų ir profesionalių žurnalistų. </w:t>
      </w:r>
    </w:p>
    <w:p w14:paraId="5049E5F6" w14:textId="513F204F" w:rsidR="00380D4F" w:rsidRPr="0029484B" w:rsidRDefault="00680F4E" w:rsidP="00692C0C">
      <w:pPr>
        <w:jc w:val="both"/>
        <w:rPr>
          <w:lang w:val="lt-LT"/>
        </w:rPr>
      </w:pPr>
      <w:r w:rsidRPr="0029484B">
        <w:rPr>
          <w:lang w:val="lt-LT"/>
        </w:rPr>
        <w:t xml:space="preserve">Jei tarp Straipsnyje minimų „tautiniškų organizacijų“ </w:t>
      </w:r>
      <w:r w:rsidR="00511DD7" w:rsidRPr="0029484B">
        <w:rPr>
          <w:lang w:val="lt-LT"/>
        </w:rPr>
        <w:t xml:space="preserve">mitingų </w:t>
      </w:r>
      <w:r w:rsidRPr="0029484B">
        <w:rPr>
          <w:lang w:val="lt-LT"/>
        </w:rPr>
        <w:t xml:space="preserve">turimas omenyje ir </w:t>
      </w:r>
      <w:r w:rsidR="00511DD7" w:rsidRPr="0029484B">
        <w:rPr>
          <w:lang w:val="lt-LT"/>
        </w:rPr>
        <w:t xml:space="preserve">Straipsnyje paminėtas </w:t>
      </w:r>
      <w:r w:rsidR="00380D4F" w:rsidRPr="0029484B">
        <w:rPr>
          <w:lang w:val="lt-LT"/>
        </w:rPr>
        <w:t xml:space="preserve">visuomenininkų </w:t>
      </w:r>
      <w:r w:rsidR="00511DD7" w:rsidRPr="0029484B">
        <w:rPr>
          <w:lang w:val="lt-LT"/>
        </w:rPr>
        <w:t xml:space="preserve">2018-10-22 </w:t>
      </w:r>
      <w:r w:rsidR="00380D4F" w:rsidRPr="0029484B">
        <w:rPr>
          <w:lang w:val="lt-LT"/>
        </w:rPr>
        <w:t xml:space="preserve">surengtas </w:t>
      </w:r>
      <w:r w:rsidR="00511DD7" w:rsidRPr="0029484B">
        <w:rPr>
          <w:lang w:val="lt-LT"/>
        </w:rPr>
        <w:t>mitingas „Protestas prieš LRT</w:t>
      </w:r>
      <w:r w:rsidRPr="0029484B">
        <w:rPr>
          <w:lang w:val="lt-LT"/>
        </w:rPr>
        <w:t xml:space="preserve">, </w:t>
      </w:r>
      <w:r w:rsidR="00511DD7" w:rsidRPr="0029484B">
        <w:rPr>
          <w:lang w:val="lt-LT"/>
        </w:rPr>
        <w:t xml:space="preserve">prieš cenzūrą LRT ir už LRT laisvę“, tai jo organizatoriai </w:t>
      </w:r>
      <w:r w:rsidR="00380D4F" w:rsidRPr="0029484B">
        <w:rPr>
          <w:lang w:val="lt-LT"/>
        </w:rPr>
        <w:t>iš tiesų kėlė reikalavimus taip pat tik LRT. Kaip matyti iš mitinge paskelbtos rezoliucijos, jame nebuvo skelbiamas visiškas nepasitikėjimas „tradicinėmis Lietuvos žiniasklaidos priemonėmis“.</w:t>
      </w:r>
    </w:p>
    <w:p w14:paraId="0833EA43" w14:textId="55FB3595" w:rsidR="00831F84" w:rsidRPr="0029484B" w:rsidRDefault="005F43D1" w:rsidP="00692C0C">
      <w:pPr>
        <w:jc w:val="both"/>
        <w:rPr>
          <w:lang w:val="lt-LT"/>
        </w:rPr>
      </w:pPr>
      <w:r w:rsidRPr="0029484B">
        <w:rPr>
          <w:lang w:val="lt-LT"/>
        </w:rPr>
        <w:t xml:space="preserve">Aukščiau minėtose </w:t>
      </w:r>
      <w:r w:rsidR="00380D4F" w:rsidRPr="0029484B">
        <w:rPr>
          <w:lang w:val="lt-LT"/>
        </w:rPr>
        <w:t>Arvydo Juozaičio ir Gintaro Songailos 2019-05-02 ir 2019-05-08</w:t>
      </w:r>
      <w:r w:rsidRPr="0029484B">
        <w:rPr>
          <w:lang w:val="lt-LT"/>
        </w:rPr>
        <w:t xml:space="preserve"> rengt</w:t>
      </w:r>
      <w:r w:rsidR="00380D4F" w:rsidRPr="0029484B">
        <w:rPr>
          <w:lang w:val="lt-LT"/>
        </w:rPr>
        <w:t xml:space="preserve">ose akcijose prie LRT </w:t>
      </w:r>
      <w:r w:rsidR="0055554F" w:rsidRPr="00791249">
        <w:rPr>
          <w:lang w:val="lt-LT"/>
        </w:rPr>
        <w:t xml:space="preserve">Vilniuje </w:t>
      </w:r>
      <w:r w:rsidR="00380D4F" w:rsidRPr="00791249">
        <w:rPr>
          <w:lang w:val="lt-LT"/>
        </w:rPr>
        <w:t>„</w:t>
      </w:r>
      <w:r w:rsidR="00380D4F" w:rsidRPr="0029484B">
        <w:rPr>
          <w:lang w:val="lt-LT"/>
        </w:rPr>
        <w:t>Už rinkimų laisvę“</w:t>
      </w:r>
      <w:r w:rsidR="009C254E" w:rsidRPr="0029484B">
        <w:rPr>
          <w:lang w:val="lt-LT"/>
        </w:rPr>
        <w:t xml:space="preserve"> nebuvo reiškiamas „visiškas nepasitikėjimas“ LRT, bet tik buvo protestuojama, kaip LRT organizuoja rinkimų debatus. Šiose akcijose buvo kalbama apie Arvydo Juozaičio rinkimų programą, kurios pristatyti LRT debatuose nebuvo demokratinius stan</w:t>
      </w:r>
      <w:r w:rsidRPr="0029484B">
        <w:rPr>
          <w:lang w:val="lt-LT"/>
        </w:rPr>
        <w:t xml:space="preserve">dartus atitinkančių sąlygų. Šiose akcijose buvo pristatytos </w:t>
      </w:r>
      <w:r w:rsidR="009C254E" w:rsidRPr="0029484B">
        <w:rPr>
          <w:lang w:val="lt-LT"/>
        </w:rPr>
        <w:t xml:space="preserve">kandidato į Prezidentus nuostatos, kurios niekaip „neatsikartoja“ </w:t>
      </w:r>
      <w:r w:rsidRPr="0029484B">
        <w:rPr>
          <w:lang w:val="lt-LT"/>
        </w:rPr>
        <w:t xml:space="preserve">LRT </w:t>
      </w:r>
      <w:r w:rsidR="009C254E" w:rsidRPr="0029484B">
        <w:rPr>
          <w:lang w:val="lt-LT"/>
        </w:rPr>
        <w:t xml:space="preserve">Straipsnyje minėtuose protestuose prieš NATO, ar kituose renginiuose, kuriuos </w:t>
      </w:r>
      <w:r w:rsidRPr="0029484B">
        <w:rPr>
          <w:lang w:val="lt-LT"/>
        </w:rPr>
        <w:t xml:space="preserve">nuo 2012 metų </w:t>
      </w:r>
      <w:r w:rsidR="009C254E" w:rsidRPr="0029484B">
        <w:rPr>
          <w:lang w:val="lt-LT"/>
        </w:rPr>
        <w:t>organizavo, ar</w:t>
      </w:r>
      <w:r w:rsidRPr="0029484B">
        <w:rPr>
          <w:lang w:val="lt-LT"/>
        </w:rPr>
        <w:t>ba</w:t>
      </w:r>
      <w:r w:rsidR="009C254E" w:rsidRPr="0029484B">
        <w:rPr>
          <w:lang w:val="lt-LT"/>
        </w:rPr>
        <w:t xml:space="preserve"> juose dalyvavo kokie nors VSD ataskaitose paminėti asmenys</w:t>
      </w:r>
      <w:r w:rsidRPr="0029484B">
        <w:rPr>
          <w:lang w:val="lt-LT"/>
        </w:rPr>
        <w:t>, galimai iš tiesų skleidę turinį, kuris „itin dažnai“ sutapo su „Kremliaus skelbiama dezinformacija“</w:t>
      </w:r>
      <w:r w:rsidR="009C254E" w:rsidRPr="0029484B">
        <w:rPr>
          <w:lang w:val="lt-LT"/>
        </w:rPr>
        <w:t xml:space="preserve">. </w:t>
      </w:r>
    </w:p>
    <w:p w14:paraId="501100C3" w14:textId="2098B7CD" w:rsidR="00831F84" w:rsidRPr="0029484B" w:rsidRDefault="005F43D1" w:rsidP="00692C0C">
      <w:pPr>
        <w:jc w:val="both"/>
        <w:rPr>
          <w:lang w:val="lt-LT"/>
        </w:rPr>
      </w:pPr>
      <w:r w:rsidRPr="0029484B">
        <w:rPr>
          <w:lang w:val="lt-LT"/>
        </w:rPr>
        <w:lastRenderedPageBreak/>
        <w:t xml:space="preserve">Prie šių akcijų </w:t>
      </w:r>
      <w:r w:rsidR="00831F84" w:rsidRPr="0029484B">
        <w:rPr>
          <w:lang w:val="lt-LT"/>
        </w:rPr>
        <w:t xml:space="preserve">organizatorių </w:t>
      </w:r>
      <w:r w:rsidRPr="0029484B">
        <w:rPr>
          <w:lang w:val="lt-LT"/>
        </w:rPr>
        <w:t>Straipsnio autoriai pridėjo du šių akcijų dalyvius (Astrą Genovaitę Astrauskaitę ir Pranciškų Valicką). Šie asmenys neminimi VSD ataskaitose i</w:t>
      </w:r>
      <w:r w:rsidR="00D22EE0" w:rsidRPr="0029484B">
        <w:rPr>
          <w:lang w:val="lt-LT"/>
        </w:rPr>
        <w:t>r neturime duomenų, kad jie turėtų</w:t>
      </w:r>
      <w:r w:rsidRPr="0029484B">
        <w:rPr>
          <w:lang w:val="lt-LT"/>
        </w:rPr>
        <w:t xml:space="preserve"> kokias nors „aiškias sąsajas“ </w:t>
      </w:r>
      <w:r w:rsidR="00D22EE0" w:rsidRPr="0029484B">
        <w:rPr>
          <w:lang w:val="lt-LT"/>
        </w:rPr>
        <w:t xml:space="preserve">su kitais asmenimis, kuriuos VSD savo ataskaitose </w:t>
      </w:r>
      <w:r w:rsidR="00B306AD" w:rsidRPr="0029484B">
        <w:rPr>
          <w:lang w:val="lt-LT"/>
        </w:rPr>
        <w:t>kada nors būtų</w:t>
      </w:r>
      <w:r w:rsidR="00D22EE0" w:rsidRPr="0029484B">
        <w:rPr>
          <w:lang w:val="lt-LT"/>
        </w:rPr>
        <w:t xml:space="preserve"> </w:t>
      </w:r>
      <w:r w:rsidR="00C36866" w:rsidRPr="0029484B">
        <w:rPr>
          <w:lang w:val="lt-LT"/>
        </w:rPr>
        <w:t>pa</w:t>
      </w:r>
      <w:r w:rsidR="00D22EE0" w:rsidRPr="0029484B">
        <w:rPr>
          <w:lang w:val="lt-LT"/>
        </w:rPr>
        <w:t>minėjęs.</w:t>
      </w:r>
      <w:r w:rsidR="00C36866" w:rsidRPr="0029484B">
        <w:rPr>
          <w:lang w:val="lt-LT"/>
        </w:rPr>
        <w:t xml:space="preserve"> LRT Straipsnyje minimi arti keturiasdešimties protestų, o Pranciškus Valickas kaip dalyvis paminėtas tik dar vienoje protesto akcijoje (jau minėtas 2018-10-22 „Protestas prieš LRT, prieš cenzūrą LRT ir už LRT laisvę“). Taigi, šis asmuo tikrai negali būti joks kandidatas į veikėjus, kurie esą persipina „visuose protestuose nuo 2012 metų“ ir niekaip negali pretenduoti į kokį nors šių protestų „vienijimą“, kaip teigiama Straipsnio Citatoje. Be to, P.</w:t>
      </w:r>
      <w:r w:rsidR="0055554F">
        <w:rPr>
          <w:lang w:val="lt-LT"/>
        </w:rPr>
        <w:t xml:space="preserve"> </w:t>
      </w:r>
      <w:r w:rsidR="00C36866" w:rsidRPr="0029484B">
        <w:rPr>
          <w:lang w:val="lt-LT"/>
        </w:rPr>
        <w:t xml:space="preserve">Valickas ir Straipsnyje iš viso nėra niekur įvardintas </w:t>
      </w:r>
      <w:r w:rsidR="00C05D32">
        <w:rPr>
          <w:lang w:val="lt-LT"/>
        </w:rPr>
        <w:t>tarp</w:t>
      </w:r>
      <w:r w:rsidR="00C36866" w:rsidRPr="0029484B">
        <w:rPr>
          <w:lang w:val="lt-LT"/>
        </w:rPr>
        <w:t xml:space="preserve"> asmenų, kurie buvo minimi VSD ataskaitose ir kurie organizavo kokius nors protestus, arba juose bent dalyvavo, tad jokių sąsajų su tokiais asmenimis nėra</w:t>
      </w:r>
      <w:r w:rsidR="00831F84" w:rsidRPr="0029484B">
        <w:rPr>
          <w:lang w:val="lt-LT"/>
        </w:rPr>
        <w:t>, nekalbant apie kokias nors „aiškias sąsajas“</w:t>
      </w:r>
      <w:r w:rsidR="00C36866" w:rsidRPr="0029484B">
        <w:rPr>
          <w:lang w:val="lt-LT"/>
        </w:rPr>
        <w:t xml:space="preserve">. </w:t>
      </w:r>
    </w:p>
    <w:p w14:paraId="597BF0D4" w14:textId="50A9FD21" w:rsidR="00B306AD" w:rsidRPr="0029484B" w:rsidRDefault="00B306AD" w:rsidP="00692C0C">
      <w:pPr>
        <w:jc w:val="both"/>
        <w:rPr>
          <w:lang w:val="lt-LT"/>
        </w:rPr>
      </w:pPr>
      <w:r w:rsidRPr="0029484B">
        <w:rPr>
          <w:lang w:val="lt-LT"/>
        </w:rPr>
        <w:t xml:space="preserve">A. G. Astrauskaitė Straipsnyje paminėta aštuoniuose protestuose ir renginiuose, tačiau jokiame proteste prieš NATO nėra dalyvavusi, todėl net ir teoriškai negali būti susijusi su Straipsnio Citatoje minimais „visais šiais protestais po 2012 metų“, </w:t>
      </w:r>
      <w:r w:rsidR="007A74E4" w:rsidRPr="0029484B">
        <w:rPr>
          <w:lang w:val="lt-LT"/>
        </w:rPr>
        <w:t xml:space="preserve">todėl ji </w:t>
      </w:r>
      <w:r w:rsidR="006B7541" w:rsidRPr="0029484B">
        <w:rPr>
          <w:lang w:val="lt-LT"/>
        </w:rPr>
        <w:t xml:space="preserve">viena pati </w:t>
      </w:r>
      <w:r w:rsidR="007A74E4" w:rsidRPr="0029484B">
        <w:rPr>
          <w:lang w:val="lt-LT"/>
        </w:rPr>
        <w:t xml:space="preserve">taip pat </w:t>
      </w:r>
      <w:r w:rsidRPr="0029484B">
        <w:rPr>
          <w:lang w:val="lt-LT"/>
        </w:rPr>
        <w:t>niekaip negalėjo</w:t>
      </w:r>
      <w:r w:rsidR="006B7541" w:rsidRPr="0029484B">
        <w:rPr>
          <w:lang w:val="lt-LT"/>
        </w:rPr>
        <w:t xml:space="preserve"> „visų šių protestų“</w:t>
      </w:r>
      <w:r w:rsidRPr="0029484B">
        <w:rPr>
          <w:lang w:val="lt-LT"/>
        </w:rPr>
        <w:t xml:space="preserve"> </w:t>
      </w:r>
      <w:r w:rsidR="006B7541" w:rsidRPr="0029484B">
        <w:rPr>
          <w:lang w:val="lt-LT"/>
        </w:rPr>
        <w:t>kaip nors</w:t>
      </w:r>
      <w:r w:rsidR="007A74E4" w:rsidRPr="0029484B">
        <w:rPr>
          <w:lang w:val="lt-LT"/>
        </w:rPr>
        <w:t xml:space="preserve"> </w:t>
      </w:r>
      <w:r w:rsidRPr="0029484B">
        <w:rPr>
          <w:lang w:val="lt-LT"/>
        </w:rPr>
        <w:t>„perpinti“ ar</w:t>
      </w:r>
      <w:r w:rsidR="006B7541" w:rsidRPr="0029484B">
        <w:rPr>
          <w:lang w:val="lt-LT"/>
        </w:rPr>
        <w:t>ba</w:t>
      </w:r>
      <w:r w:rsidRPr="0029484B">
        <w:rPr>
          <w:lang w:val="lt-LT"/>
        </w:rPr>
        <w:t xml:space="preserve"> „vienyti“.</w:t>
      </w:r>
      <w:r w:rsidR="007A74E4" w:rsidRPr="0029484B">
        <w:rPr>
          <w:lang w:val="lt-LT"/>
        </w:rPr>
        <w:t xml:space="preserve"> Tarp tų aštuonių atvejų A.</w:t>
      </w:r>
      <w:r w:rsidR="00C05D32">
        <w:rPr>
          <w:lang w:val="lt-LT"/>
        </w:rPr>
        <w:t xml:space="preserve"> </w:t>
      </w:r>
      <w:r w:rsidR="007A74E4" w:rsidRPr="0029484B">
        <w:rPr>
          <w:lang w:val="lt-LT"/>
        </w:rPr>
        <w:t xml:space="preserve">Astrauskaitė </w:t>
      </w:r>
      <w:r w:rsidR="00C05D32">
        <w:rPr>
          <w:lang w:val="lt-LT"/>
        </w:rPr>
        <w:t xml:space="preserve">Straipsnyje </w:t>
      </w:r>
      <w:r w:rsidR="007A74E4" w:rsidRPr="0029484B">
        <w:rPr>
          <w:lang w:val="lt-LT"/>
        </w:rPr>
        <w:t xml:space="preserve">paminėta ir prie informacijos apie centristų ir tautininkų vienijimąsi (2020-07-27, šalia S. </w:t>
      </w:r>
      <w:r w:rsidR="0055554F">
        <w:rPr>
          <w:lang w:val="lt-LT"/>
        </w:rPr>
        <w:t xml:space="preserve"> </w:t>
      </w:r>
      <w:r w:rsidR="007A74E4" w:rsidRPr="0029484B">
        <w:rPr>
          <w:lang w:val="lt-LT"/>
        </w:rPr>
        <w:t>Gorodeckio ir N. Puteikio, nes tuo metu ji buvo Centro partijos narė), taip pat ji</w:t>
      </w:r>
      <w:r w:rsidR="006B7541" w:rsidRPr="0029484B">
        <w:rPr>
          <w:lang w:val="lt-LT"/>
        </w:rPr>
        <w:t xml:space="preserve"> įvardinta aukščiau paminėtuose</w:t>
      </w:r>
      <w:r w:rsidR="007A74E4" w:rsidRPr="0029484B">
        <w:rPr>
          <w:lang w:val="lt-LT"/>
        </w:rPr>
        <w:t xml:space="preserve"> tautininkų organizuotuose protestuose dėl </w:t>
      </w:r>
      <w:r w:rsidR="006B7541" w:rsidRPr="0029484B">
        <w:rPr>
          <w:lang w:val="lt-LT"/>
        </w:rPr>
        <w:t>Kazio Škirpos ir Jono Noreikos šmeižto, kurie irgi nesutapo su „Kremliaus skleidžiama dezinformacija“</w:t>
      </w:r>
      <w:r w:rsidR="00D75074" w:rsidRPr="0029484B">
        <w:rPr>
          <w:lang w:val="lt-LT"/>
        </w:rPr>
        <w:t>, o kaip tik buvo nukreipti prieš ją.</w:t>
      </w:r>
      <w:r w:rsidR="006B7541" w:rsidRPr="0029484B">
        <w:rPr>
          <w:lang w:val="lt-LT"/>
        </w:rPr>
        <w:t xml:space="preserve"> Drauge </w:t>
      </w:r>
      <w:r w:rsidR="00D75074" w:rsidRPr="0029484B">
        <w:rPr>
          <w:lang w:val="lt-LT"/>
        </w:rPr>
        <w:t xml:space="preserve">su A.G. Astrauskaite </w:t>
      </w:r>
      <w:r w:rsidR="006B7541" w:rsidRPr="0029484B">
        <w:rPr>
          <w:lang w:val="lt-LT"/>
        </w:rPr>
        <w:t>įvardinti Seimo nariai Laurynas Kasčiūn</w:t>
      </w:r>
      <w:r w:rsidR="00D75074" w:rsidRPr="0029484B">
        <w:rPr>
          <w:lang w:val="lt-LT"/>
        </w:rPr>
        <w:t>as ir Audronis Ažubalis irgi</w:t>
      </w:r>
      <w:r w:rsidR="006B7541" w:rsidRPr="0029484B">
        <w:rPr>
          <w:lang w:val="lt-LT"/>
        </w:rPr>
        <w:t xml:space="preserve"> nėra minimi VSD ataskaitose kaip „antivalstybinę propagandą“ platinantys asmenys.</w:t>
      </w:r>
      <w:r w:rsidR="00183287" w:rsidRPr="0029484B">
        <w:rPr>
          <w:lang w:val="lt-LT"/>
        </w:rPr>
        <w:t xml:space="preserve"> Prie Mindaugo paminklo rengtame proteste </w:t>
      </w:r>
      <w:r w:rsidR="00D628B9" w:rsidRPr="0029484B">
        <w:rPr>
          <w:lang w:val="lt-LT"/>
        </w:rPr>
        <w:t xml:space="preserve">LRT </w:t>
      </w:r>
      <w:r w:rsidR="00183287" w:rsidRPr="0029484B">
        <w:rPr>
          <w:lang w:val="lt-LT"/>
        </w:rPr>
        <w:t xml:space="preserve">Straipsnis greta A.G. Astrauskaitės ir kitų organizatorių bei dalyvių (S. Gorodeckio, A. Juozaičio) mini ir ekonomikos mokslų daktarą Eugenijų Palioką. Vien </w:t>
      </w:r>
      <w:r w:rsidR="00D628B9" w:rsidRPr="0029484B">
        <w:rPr>
          <w:lang w:val="lt-LT"/>
        </w:rPr>
        <w:t>tuo pagrindu, kad šis asmuo dalyvavo šiam</w:t>
      </w:r>
      <w:r w:rsidR="00183287" w:rsidRPr="0029484B">
        <w:rPr>
          <w:lang w:val="lt-LT"/>
        </w:rPr>
        <w:t xml:space="preserve"> proteste jo </w:t>
      </w:r>
      <w:r w:rsidR="00D628B9" w:rsidRPr="0029484B">
        <w:rPr>
          <w:lang w:val="lt-LT"/>
        </w:rPr>
        <w:t xml:space="preserve">dar </w:t>
      </w:r>
      <w:r w:rsidR="00183287" w:rsidRPr="0029484B">
        <w:rPr>
          <w:lang w:val="lt-LT"/>
        </w:rPr>
        <w:t>negalima laikyti nei su „tautinėmis organizacijomis“, nei su A.G. Astrauskaite susijusiu asmeniu. Netgi tuo atveju, jei E.</w:t>
      </w:r>
      <w:r w:rsidR="0055554F">
        <w:rPr>
          <w:lang w:val="lt-LT"/>
        </w:rPr>
        <w:t xml:space="preserve"> </w:t>
      </w:r>
      <w:r w:rsidR="00183287" w:rsidRPr="0029484B">
        <w:rPr>
          <w:lang w:val="lt-LT"/>
        </w:rPr>
        <w:t>Paliokas savo pažiūromis dėl Lietuvos istorinės atminties ir būtų artimas</w:t>
      </w:r>
      <w:r w:rsidR="00D628B9" w:rsidRPr="0029484B">
        <w:rPr>
          <w:lang w:val="lt-LT"/>
        </w:rPr>
        <w:t xml:space="preserve"> </w:t>
      </w:r>
      <w:r w:rsidR="00183287" w:rsidRPr="0029484B">
        <w:rPr>
          <w:lang w:val="lt-LT"/>
        </w:rPr>
        <w:t xml:space="preserve">tautininkams, jis pats nėra minimas </w:t>
      </w:r>
      <w:r w:rsidR="00D628B9" w:rsidRPr="0029484B">
        <w:rPr>
          <w:lang w:val="lt-LT"/>
        </w:rPr>
        <w:t>VSD ataskaito</w:t>
      </w:r>
      <w:r w:rsidR="00183287" w:rsidRPr="0029484B">
        <w:rPr>
          <w:lang w:val="lt-LT"/>
        </w:rPr>
        <w:t>s</w:t>
      </w:r>
      <w:r w:rsidR="00D628B9" w:rsidRPr="0029484B">
        <w:rPr>
          <w:lang w:val="lt-LT"/>
        </w:rPr>
        <w:t>e</w:t>
      </w:r>
      <w:r w:rsidR="00183287" w:rsidRPr="0029484B">
        <w:rPr>
          <w:lang w:val="lt-LT"/>
        </w:rPr>
        <w:t>, todėl negali būti laikomas tokiu susijusiu asmeniu</w:t>
      </w:r>
      <w:r w:rsidR="00D628B9" w:rsidRPr="0029484B">
        <w:rPr>
          <w:lang w:val="lt-LT"/>
        </w:rPr>
        <w:t xml:space="preserve"> (arba organizatoriumi, arba dalyviu)</w:t>
      </w:r>
      <w:r w:rsidR="00183287" w:rsidRPr="0029484B">
        <w:rPr>
          <w:lang w:val="lt-LT"/>
        </w:rPr>
        <w:t xml:space="preserve">, kuris įvardintas Straipsnio Citatoje. </w:t>
      </w:r>
    </w:p>
    <w:p w14:paraId="1E56B118" w14:textId="09DBE0DA" w:rsidR="009F46D4" w:rsidRPr="0029484B" w:rsidRDefault="00DA6588" w:rsidP="00692C0C">
      <w:pPr>
        <w:jc w:val="both"/>
        <w:rPr>
          <w:lang w:val="lt-LT"/>
        </w:rPr>
      </w:pPr>
      <w:r w:rsidRPr="0029484B">
        <w:rPr>
          <w:lang w:val="lt-LT"/>
        </w:rPr>
        <w:t>Be jau aukščiau paminėtų ir Straipsnyje įvardintų protestų bei viešų renginių A.G. Astrauskaitė dalyvavo tik</w:t>
      </w:r>
      <w:r w:rsidR="00632DFE" w:rsidRPr="0029484B">
        <w:rPr>
          <w:lang w:val="lt-LT"/>
        </w:rPr>
        <w:t xml:space="preserve"> keturiuose</w:t>
      </w:r>
      <w:r w:rsidRPr="0029484B">
        <w:rPr>
          <w:lang w:val="lt-LT"/>
        </w:rPr>
        <w:t xml:space="preserve"> protestuose</w:t>
      </w:r>
      <w:r w:rsidR="00D628B9" w:rsidRPr="0029484B">
        <w:rPr>
          <w:lang w:val="lt-LT"/>
        </w:rPr>
        <w:t xml:space="preserve"> </w:t>
      </w:r>
      <w:r w:rsidR="0019495F" w:rsidRPr="0029484B">
        <w:rPr>
          <w:lang w:val="lt-LT"/>
        </w:rPr>
        <w:t>ar</w:t>
      </w:r>
      <w:r w:rsidR="00D628B9" w:rsidRPr="0029484B">
        <w:rPr>
          <w:lang w:val="lt-LT"/>
        </w:rPr>
        <w:t xml:space="preserve"> </w:t>
      </w:r>
      <w:r w:rsidRPr="0029484B">
        <w:rPr>
          <w:lang w:val="lt-LT"/>
        </w:rPr>
        <w:t>akcijose</w:t>
      </w:r>
      <w:r w:rsidR="00D628B9" w:rsidRPr="0029484B">
        <w:rPr>
          <w:lang w:val="lt-LT"/>
        </w:rPr>
        <w:t>, apie kuriuos nei</w:t>
      </w:r>
      <w:r w:rsidRPr="0029484B">
        <w:rPr>
          <w:lang w:val="lt-LT"/>
        </w:rPr>
        <w:t xml:space="preserve"> mes</w:t>
      </w:r>
      <w:r w:rsidR="00D628B9" w:rsidRPr="0029484B">
        <w:rPr>
          <w:lang w:val="lt-LT"/>
        </w:rPr>
        <w:t>, nei mūsų atstovaujamos organizacijos</w:t>
      </w:r>
      <w:r w:rsidRPr="0029484B">
        <w:rPr>
          <w:lang w:val="lt-LT"/>
        </w:rPr>
        <w:t xml:space="preserve"> nieko </w:t>
      </w:r>
      <w:r w:rsidR="0019495F" w:rsidRPr="0029484B">
        <w:rPr>
          <w:lang w:val="lt-LT"/>
        </w:rPr>
        <w:t>nežinojome</w:t>
      </w:r>
      <w:r w:rsidRPr="0029484B">
        <w:rPr>
          <w:lang w:val="lt-LT"/>
        </w:rPr>
        <w:t xml:space="preserve">. </w:t>
      </w:r>
      <w:r w:rsidR="0083655B" w:rsidRPr="0029484B">
        <w:rPr>
          <w:lang w:val="lt-LT"/>
        </w:rPr>
        <w:t>A.G. Astrauskaitė 2020-06-19 išties dalyvavo akcijoje „Eitynės</w:t>
      </w:r>
      <w:r w:rsidR="00D037CD" w:rsidRPr="0029484B">
        <w:rPr>
          <w:lang w:val="lt-LT"/>
        </w:rPr>
        <w:t xml:space="preserve"> nuo Katedros aikštės iki Seimo. E</w:t>
      </w:r>
      <w:r w:rsidR="0083655B" w:rsidRPr="0029484B">
        <w:rPr>
          <w:lang w:val="lt-LT"/>
        </w:rPr>
        <w:t>itynės už lietuvių gyvybes“, tačiau ši vieša akcija, mūsų žiniomis, nebuvo niekaip susieta su „Kremliaus skelbiama dezinformacija“, o ir patys Straipsnio autoriai nenurodė jokių konkrečių šitos akcijos lozungų ar reikalavimų, tarp jų ir esą „tų pačių“, kurie būtų galėję „atsikartoti“ kituose keturiasdešimtyje renginių</w:t>
      </w:r>
      <w:r w:rsidR="00632DFE" w:rsidRPr="0029484B">
        <w:rPr>
          <w:lang w:val="lt-LT"/>
        </w:rPr>
        <w:t xml:space="preserve"> ar įvykių</w:t>
      </w:r>
      <w:r w:rsidR="0083655B" w:rsidRPr="0029484B">
        <w:rPr>
          <w:lang w:val="lt-LT"/>
        </w:rPr>
        <w:t>, pa</w:t>
      </w:r>
      <w:r w:rsidR="00632DFE" w:rsidRPr="0029484B">
        <w:rPr>
          <w:lang w:val="lt-LT"/>
        </w:rPr>
        <w:t>minėtų</w:t>
      </w:r>
      <w:r w:rsidR="0083655B" w:rsidRPr="0029484B">
        <w:rPr>
          <w:lang w:val="lt-LT"/>
        </w:rPr>
        <w:t xml:space="preserve"> Straipsnyje. </w:t>
      </w:r>
      <w:r w:rsidR="00632DFE" w:rsidRPr="0029484B">
        <w:rPr>
          <w:lang w:val="lt-LT"/>
        </w:rPr>
        <w:t xml:space="preserve">Šioje akcijoje su A.G. Astrauskaite gretinami asmenys, mūsų žiniomis, taip pat nėra minimi VSD ataskaitose. </w:t>
      </w:r>
    </w:p>
    <w:p w14:paraId="2253382D" w14:textId="71F1D24F" w:rsidR="009F46D4" w:rsidRPr="0029484B" w:rsidRDefault="00D628B9" w:rsidP="00692C0C">
      <w:pPr>
        <w:jc w:val="both"/>
        <w:rPr>
          <w:lang w:val="lt-LT"/>
        </w:rPr>
      </w:pPr>
      <w:r w:rsidRPr="0029484B">
        <w:rPr>
          <w:lang w:val="lt-LT"/>
        </w:rPr>
        <w:t>Vienas iš tokių renginių</w:t>
      </w:r>
      <w:r w:rsidR="00632DFE" w:rsidRPr="0029484B">
        <w:rPr>
          <w:lang w:val="lt-LT"/>
        </w:rPr>
        <w:t>, kuriuose dalyvavo A.G. Astrauskaitė</w:t>
      </w:r>
      <w:r w:rsidR="00183287" w:rsidRPr="0029484B">
        <w:rPr>
          <w:lang w:val="lt-LT"/>
        </w:rPr>
        <w:t xml:space="preserve"> –</w:t>
      </w:r>
      <w:r w:rsidR="009F46D4" w:rsidRPr="0029484B">
        <w:rPr>
          <w:lang w:val="lt-LT"/>
        </w:rPr>
        <w:t xml:space="preserve"> tai </w:t>
      </w:r>
      <w:r w:rsidRPr="0029484B">
        <w:rPr>
          <w:lang w:val="lt-LT"/>
        </w:rPr>
        <w:t>„tylus protestas</w:t>
      </w:r>
      <w:r w:rsidR="00183287" w:rsidRPr="0029484B">
        <w:rPr>
          <w:lang w:val="lt-LT"/>
        </w:rPr>
        <w:t xml:space="preserve"> prie</w:t>
      </w:r>
      <w:r w:rsidRPr="0029484B">
        <w:rPr>
          <w:lang w:val="lt-LT"/>
        </w:rPr>
        <w:t>š</w:t>
      </w:r>
      <w:r w:rsidR="00183287" w:rsidRPr="0029484B">
        <w:rPr>
          <w:lang w:val="lt-LT"/>
        </w:rPr>
        <w:t xml:space="preserve"> Seimo </w:t>
      </w:r>
      <w:r w:rsidRPr="0029484B">
        <w:rPr>
          <w:lang w:val="lt-LT"/>
        </w:rPr>
        <w:t>rinkimus“</w:t>
      </w:r>
      <w:r w:rsidR="0019495F" w:rsidRPr="0029484B">
        <w:rPr>
          <w:lang w:val="lt-LT"/>
        </w:rPr>
        <w:t xml:space="preserve"> </w:t>
      </w:r>
      <w:r w:rsidR="00CD4514" w:rsidRPr="0029484B">
        <w:rPr>
          <w:lang w:val="lt-LT"/>
        </w:rPr>
        <w:t>(2020-10-02</w:t>
      </w:r>
      <w:r w:rsidR="00183287" w:rsidRPr="0029484B">
        <w:rPr>
          <w:lang w:val="lt-LT"/>
        </w:rPr>
        <w:t>).</w:t>
      </w:r>
      <w:r w:rsidRPr="0029484B">
        <w:rPr>
          <w:lang w:val="lt-LT"/>
        </w:rPr>
        <w:t xml:space="preserve"> </w:t>
      </w:r>
      <w:r w:rsidR="0019495F" w:rsidRPr="0029484B">
        <w:rPr>
          <w:lang w:val="lt-LT"/>
        </w:rPr>
        <w:t>Šiame t</w:t>
      </w:r>
      <w:r w:rsidR="009F46D4" w:rsidRPr="0029484B">
        <w:rPr>
          <w:lang w:val="lt-LT"/>
        </w:rPr>
        <w:t xml:space="preserve">yliame proteste </w:t>
      </w:r>
      <w:r w:rsidR="0083655B" w:rsidRPr="0029484B">
        <w:rPr>
          <w:lang w:val="lt-LT"/>
        </w:rPr>
        <w:t>nė</w:t>
      </w:r>
      <w:r w:rsidR="00CD4514" w:rsidRPr="0029484B">
        <w:rPr>
          <w:lang w:val="lt-LT"/>
        </w:rPr>
        <w:t xml:space="preserve"> </w:t>
      </w:r>
      <w:r w:rsidR="009F46D4" w:rsidRPr="0029484B">
        <w:rPr>
          <w:lang w:val="lt-LT"/>
        </w:rPr>
        <w:t xml:space="preserve">nebuvo skelbiami </w:t>
      </w:r>
      <w:r w:rsidR="00CD4514" w:rsidRPr="0029484B">
        <w:rPr>
          <w:lang w:val="lt-LT"/>
        </w:rPr>
        <w:t xml:space="preserve">„lozungai ar reikalavimai“, </w:t>
      </w:r>
      <w:r w:rsidR="009F46D4" w:rsidRPr="0029484B">
        <w:rPr>
          <w:lang w:val="lt-LT"/>
        </w:rPr>
        <w:t>galėję</w:t>
      </w:r>
      <w:r w:rsidR="0083655B" w:rsidRPr="0029484B">
        <w:rPr>
          <w:lang w:val="lt-LT"/>
        </w:rPr>
        <w:t xml:space="preserve"> „atsikartoti“</w:t>
      </w:r>
      <w:r w:rsidR="009F46D4" w:rsidRPr="0029484B">
        <w:rPr>
          <w:lang w:val="lt-LT"/>
        </w:rPr>
        <w:t xml:space="preserve"> kituose protestuose. Š</w:t>
      </w:r>
      <w:r w:rsidR="00D037CD" w:rsidRPr="0029484B">
        <w:rPr>
          <w:lang w:val="lt-LT"/>
        </w:rPr>
        <w:t>alia A.G. Astrauskaitės minim</w:t>
      </w:r>
      <w:r w:rsidR="00CD4514" w:rsidRPr="0029484B">
        <w:rPr>
          <w:lang w:val="lt-LT"/>
        </w:rPr>
        <w:t xml:space="preserve">as </w:t>
      </w:r>
      <w:r w:rsidR="00D037CD" w:rsidRPr="0029484B">
        <w:rPr>
          <w:lang w:val="lt-LT"/>
        </w:rPr>
        <w:t xml:space="preserve">kitas </w:t>
      </w:r>
      <w:r w:rsidR="00CD4514" w:rsidRPr="0029484B">
        <w:rPr>
          <w:lang w:val="lt-LT"/>
        </w:rPr>
        <w:t xml:space="preserve">akcijos dalyvis A.Sutkus </w:t>
      </w:r>
      <w:r w:rsidR="0019495F" w:rsidRPr="0029484B">
        <w:rPr>
          <w:lang w:val="lt-LT"/>
        </w:rPr>
        <w:t xml:space="preserve">pagal Straipsnio Citatą </w:t>
      </w:r>
      <w:r w:rsidR="00CD4514" w:rsidRPr="0029484B">
        <w:rPr>
          <w:lang w:val="lt-LT"/>
        </w:rPr>
        <w:t>nega</w:t>
      </w:r>
      <w:r w:rsidR="009F46D4" w:rsidRPr="0029484B">
        <w:rPr>
          <w:lang w:val="lt-LT"/>
        </w:rPr>
        <w:t>li pretenduoti</w:t>
      </w:r>
      <w:r w:rsidR="0019495F" w:rsidRPr="0029484B">
        <w:rPr>
          <w:lang w:val="lt-LT"/>
        </w:rPr>
        <w:t xml:space="preserve"> į su A.G. As</w:t>
      </w:r>
      <w:r w:rsidR="00CD4514" w:rsidRPr="0029484B">
        <w:rPr>
          <w:lang w:val="lt-LT"/>
        </w:rPr>
        <w:t xml:space="preserve">trauskaite </w:t>
      </w:r>
      <w:r w:rsidR="0019495F" w:rsidRPr="0029484B">
        <w:rPr>
          <w:lang w:val="lt-LT"/>
        </w:rPr>
        <w:t xml:space="preserve">susijusius asmenis </w:t>
      </w:r>
      <w:r w:rsidR="00CD4514" w:rsidRPr="0029484B">
        <w:rPr>
          <w:lang w:val="lt-LT"/>
        </w:rPr>
        <w:t>ar</w:t>
      </w:r>
      <w:r w:rsidR="00632DFE" w:rsidRPr="0029484B">
        <w:rPr>
          <w:lang w:val="lt-LT"/>
        </w:rPr>
        <w:t>ba</w:t>
      </w:r>
      <w:r w:rsidR="00CD4514" w:rsidRPr="0029484B">
        <w:rPr>
          <w:lang w:val="lt-LT"/>
        </w:rPr>
        <w:t xml:space="preserve"> </w:t>
      </w:r>
      <w:r w:rsidR="0019495F" w:rsidRPr="0029484B">
        <w:rPr>
          <w:lang w:val="lt-LT"/>
        </w:rPr>
        <w:t xml:space="preserve">į </w:t>
      </w:r>
      <w:r w:rsidR="00CD4514" w:rsidRPr="0029484B">
        <w:rPr>
          <w:lang w:val="lt-LT"/>
        </w:rPr>
        <w:t>su „visais protestais“</w:t>
      </w:r>
      <w:r w:rsidR="0019495F" w:rsidRPr="0029484B">
        <w:rPr>
          <w:lang w:val="lt-LT"/>
        </w:rPr>
        <w:t>, kurie</w:t>
      </w:r>
      <w:r w:rsidR="00CD4514" w:rsidRPr="0029484B">
        <w:rPr>
          <w:lang w:val="lt-LT"/>
        </w:rPr>
        <w:t xml:space="preserve"> </w:t>
      </w:r>
      <w:r w:rsidR="0019495F" w:rsidRPr="0029484B">
        <w:rPr>
          <w:lang w:val="lt-LT"/>
        </w:rPr>
        <w:t xml:space="preserve">minimi </w:t>
      </w:r>
      <w:r w:rsidR="00632DFE" w:rsidRPr="0029484B">
        <w:rPr>
          <w:lang w:val="lt-LT"/>
        </w:rPr>
        <w:t xml:space="preserve">šioje </w:t>
      </w:r>
      <w:r w:rsidR="0019495F" w:rsidRPr="0029484B">
        <w:rPr>
          <w:lang w:val="lt-LT"/>
        </w:rPr>
        <w:t xml:space="preserve">Citatoje, </w:t>
      </w:r>
      <w:r w:rsidR="00CD4514" w:rsidRPr="0029484B">
        <w:rPr>
          <w:lang w:val="lt-LT"/>
        </w:rPr>
        <w:t>susijusius asmenis, nes</w:t>
      </w:r>
      <w:r w:rsidR="00D037CD" w:rsidRPr="0029484B">
        <w:rPr>
          <w:lang w:val="lt-LT"/>
        </w:rPr>
        <w:t>, mūsų duomenimis</w:t>
      </w:r>
      <w:r w:rsidR="00CD4514" w:rsidRPr="0029484B">
        <w:rPr>
          <w:lang w:val="lt-LT"/>
        </w:rPr>
        <w:t xml:space="preserve"> jis pats </w:t>
      </w:r>
      <w:r w:rsidR="009F46D4" w:rsidRPr="0029484B">
        <w:rPr>
          <w:lang w:val="lt-LT"/>
        </w:rPr>
        <w:t>irgi</w:t>
      </w:r>
      <w:r w:rsidR="00CD4514" w:rsidRPr="0029484B">
        <w:rPr>
          <w:lang w:val="lt-LT"/>
        </w:rPr>
        <w:t xml:space="preserve"> niekur nėra </w:t>
      </w:r>
      <w:r w:rsidR="00632DFE" w:rsidRPr="0029484B">
        <w:rPr>
          <w:lang w:val="lt-LT"/>
        </w:rPr>
        <w:t>pa</w:t>
      </w:r>
      <w:r w:rsidR="00D037CD" w:rsidRPr="0029484B">
        <w:rPr>
          <w:lang w:val="lt-LT"/>
        </w:rPr>
        <w:t>minėt</w:t>
      </w:r>
      <w:r w:rsidR="00CD4514" w:rsidRPr="0029484B">
        <w:rPr>
          <w:lang w:val="lt-LT"/>
        </w:rPr>
        <w:t xml:space="preserve">as VSD ataskaitose. </w:t>
      </w:r>
    </w:p>
    <w:p w14:paraId="79291CC7" w14:textId="73AA3888" w:rsidR="00632DFE" w:rsidRPr="0029484B" w:rsidRDefault="00632DFE" w:rsidP="00692C0C">
      <w:pPr>
        <w:jc w:val="both"/>
        <w:rPr>
          <w:lang w:val="lt-LT"/>
        </w:rPr>
      </w:pPr>
      <w:r w:rsidRPr="0029484B">
        <w:rPr>
          <w:lang w:val="lt-LT"/>
        </w:rPr>
        <w:t xml:space="preserve">Šis asmuo su A.G. Astrausaite </w:t>
      </w:r>
      <w:r w:rsidR="00D037CD" w:rsidRPr="0029484B">
        <w:rPr>
          <w:lang w:val="lt-LT"/>
        </w:rPr>
        <w:t xml:space="preserve">Straipsnyje </w:t>
      </w:r>
      <w:r w:rsidRPr="0029484B">
        <w:rPr>
          <w:lang w:val="lt-LT"/>
        </w:rPr>
        <w:t xml:space="preserve">yra </w:t>
      </w:r>
      <w:r w:rsidR="00D037CD" w:rsidRPr="0029484B">
        <w:rPr>
          <w:lang w:val="lt-LT"/>
        </w:rPr>
        <w:t>su</w:t>
      </w:r>
      <w:r w:rsidRPr="0029484B">
        <w:rPr>
          <w:lang w:val="lt-LT"/>
        </w:rPr>
        <w:t>gretina</w:t>
      </w:r>
      <w:r w:rsidR="00CD4514" w:rsidRPr="0029484B">
        <w:rPr>
          <w:lang w:val="lt-LT"/>
        </w:rPr>
        <w:t>mas ir kitame proteste</w:t>
      </w:r>
      <w:r w:rsidR="00DE2410" w:rsidRPr="0029484B">
        <w:rPr>
          <w:lang w:val="lt-LT"/>
        </w:rPr>
        <w:t>-akcijoje</w:t>
      </w:r>
      <w:r w:rsidR="00CD4514" w:rsidRPr="0029484B">
        <w:rPr>
          <w:lang w:val="lt-LT"/>
        </w:rPr>
        <w:t xml:space="preserve"> </w:t>
      </w:r>
      <w:r w:rsidR="00D037CD" w:rsidRPr="0029484B">
        <w:rPr>
          <w:lang w:val="lt-LT"/>
        </w:rPr>
        <w:t>(„P</w:t>
      </w:r>
      <w:r w:rsidR="009F46D4" w:rsidRPr="0029484B">
        <w:rPr>
          <w:lang w:val="lt-LT"/>
        </w:rPr>
        <w:t>roteste prie LRT dėl pasipiktinimo laida apie gėjus tėčius</w:t>
      </w:r>
      <w:r w:rsidR="00D037CD" w:rsidRPr="0029484B">
        <w:rPr>
          <w:lang w:val="lt-LT"/>
        </w:rPr>
        <w:t xml:space="preserve">“, </w:t>
      </w:r>
      <w:r w:rsidR="00884F08" w:rsidRPr="0029484B">
        <w:rPr>
          <w:lang w:val="lt-LT"/>
        </w:rPr>
        <w:t>2019</w:t>
      </w:r>
      <w:r w:rsidR="00D037CD" w:rsidRPr="0029484B">
        <w:rPr>
          <w:lang w:val="lt-LT"/>
        </w:rPr>
        <w:t xml:space="preserve">-11-09). Drauge su A.G. Astrauskaite </w:t>
      </w:r>
      <w:r w:rsidR="001D78F6" w:rsidRPr="0029484B">
        <w:rPr>
          <w:lang w:val="lt-LT"/>
        </w:rPr>
        <w:t xml:space="preserve">ir kitais protesto dalyviais </w:t>
      </w:r>
      <w:r w:rsidR="00D037CD" w:rsidRPr="0029484B">
        <w:rPr>
          <w:lang w:val="lt-LT"/>
        </w:rPr>
        <w:t>mes taip pat piktinamės šia LRT laida, nes tai buvo LGBT išpažįstamo gyvenimo būdo propaganda</w:t>
      </w:r>
      <w:r w:rsidR="001D78F6" w:rsidRPr="0029484B">
        <w:rPr>
          <w:lang w:val="lt-LT"/>
        </w:rPr>
        <w:t xml:space="preserve"> per iš mokesčių mokėtojų išlaikomo nacionalinio transliuotojo programą</w:t>
      </w:r>
      <w:r w:rsidR="00D037CD" w:rsidRPr="0029484B">
        <w:rPr>
          <w:lang w:val="lt-LT"/>
        </w:rPr>
        <w:t>. Ši konkreti la</w:t>
      </w:r>
      <w:r w:rsidR="001D78F6" w:rsidRPr="0029484B">
        <w:rPr>
          <w:lang w:val="lt-LT"/>
        </w:rPr>
        <w:t>ida iš tiesų buvo. Tai nėra kokia netikra žinia (</w:t>
      </w:r>
      <w:r w:rsidR="00D037CD" w:rsidRPr="0029484B">
        <w:rPr>
          <w:lang w:val="lt-LT"/>
        </w:rPr>
        <w:t>„feikas“</w:t>
      </w:r>
      <w:r w:rsidR="001D78F6" w:rsidRPr="0029484B">
        <w:rPr>
          <w:lang w:val="lt-LT"/>
        </w:rPr>
        <w:t>)</w:t>
      </w:r>
      <w:r w:rsidR="00D037CD" w:rsidRPr="0029484B">
        <w:rPr>
          <w:lang w:val="lt-LT"/>
        </w:rPr>
        <w:t>, todėl pasipiktin</w:t>
      </w:r>
      <w:r w:rsidR="001D78F6" w:rsidRPr="0029484B">
        <w:rPr>
          <w:lang w:val="lt-LT"/>
        </w:rPr>
        <w:t xml:space="preserve">imas dėl šios laidos </w:t>
      </w:r>
      <w:r w:rsidR="00DE2410" w:rsidRPr="0029484B">
        <w:rPr>
          <w:lang w:val="lt-LT"/>
        </w:rPr>
        <w:t xml:space="preserve">net ir logiškai </w:t>
      </w:r>
      <w:r w:rsidR="001D78F6" w:rsidRPr="0029484B">
        <w:rPr>
          <w:lang w:val="lt-LT"/>
        </w:rPr>
        <w:t>negali</w:t>
      </w:r>
      <w:r w:rsidR="00D037CD" w:rsidRPr="0029484B">
        <w:rPr>
          <w:lang w:val="lt-LT"/>
        </w:rPr>
        <w:t xml:space="preserve"> su</w:t>
      </w:r>
      <w:r w:rsidR="001D78F6" w:rsidRPr="0029484B">
        <w:rPr>
          <w:lang w:val="lt-LT"/>
        </w:rPr>
        <w:t>tapti su</w:t>
      </w:r>
      <w:r w:rsidR="00D037CD" w:rsidRPr="0029484B">
        <w:rPr>
          <w:lang w:val="lt-LT"/>
        </w:rPr>
        <w:t xml:space="preserve"> „Kremliaus skleidžia</w:t>
      </w:r>
      <w:r w:rsidR="001D78F6" w:rsidRPr="0029484B">
        <w:rPr>
          <w:lang w:val="lt-LT"/>
        </w:rPr>
        <w:t>ma dezinformacija</w:t>
      </w:r>
      <w:r w:rsidR="00D037CD" w:rsidRPr="0029484B">
        <w:rPr>
          <w:lang w:val="lt-LT"/>
        </w:rPr>
        <w:t>“</w:t>
      </w:r>
      <w:r w:rsidR="001D78F6" w:rsidRPr="0029484B">
        <w:rPr>
          <w:lang w:val="lt-LT"/>
        </w:rPr>
        <w:t xml:space="preserve"> apie LGBT propagandą Lietuvoje. </w:t>
      </w:r>
      <w:r w:rsidR="00D037CD" w:rsidRPr="0029484B">
        <w:rPr>
          <w:lang w:val="lt-LT"/>
        </w:rPr>
        <w:t xml:space="preserve">   </w:t>
      </w:r>
    </w:p>
    <w:p w14:paraId="4025B4D1" w14:textId="7D4D91DC" w:rsidR="0032617E" w:rsidRPr="0029484B" w:rsidRDefault="001D78F6" w:rsidP="00692C0C">
      <w:pPr>
        <w:jc w:val="both"/>
        <w:rPr>
          <w:lang w:val="lt-LT"/>
        </w:rPr>
      </w:pPr>
      <w:r w:rsidRPr="0029484B">
        <w:rPr>
          <w:b/>
          <w:lang w:val="lt-LT"/>
        </w:rPr>
        <w:t>Vienintelis atvejis</w:t>
      </w:r>
      <w:r w:rsidRPr="0029484B">
        <w:rPr>
          <w:lang w:val="lt-LT"/>
        </w:rPr>
        <w:t xml:space="preserve"> iš Straipsnyje minimų „visų protestų“, kuriame per kitą asmenį (A.G. Astrauskaitę) mes ir mūsų atstovaujamos tautininkiškos organizacijos galėjo būti netiesiogiai gretinamos su asmeniu, kuris iš tiesų buvo minimas VSD ataskaitose ir kuriam buvo keliamos bylos dėl priešiškų Lietuvai veiksmų, tai </w:t>
      </w:r>
      <w:r w:rsidR="00632DFE" w:rsidRPr="0029484B">
        <w:rPr>
          <w:lang w:val="lt-LT"/>
        </w:rPr>
        <w:t xml:space="preserve">2020-05-22 </w:t>
      </w:r>
      <w:r w:rsidRPr="0029484B">
        <w:rPr>
          <w:lang w:val="lt-LT"/>
        </w:rPr>
        <w:lastRenderedPageBreak/>
        <w:t xml:space="preserve">akcija, kurią organizavo </w:t>
      </w:r>
      <w:r w:rsidR="00884F08" w:rsidRPr="0029484B">
        <w:rPr>
          <w:lang w:val="lt-LT"/>
        </w:rPr>
        <w:t xml:space="preserve">pati </w:t>
      </w:r>
      <w:r w:rsidRPr="0029484B">
        <w:rPr>
          <w:lang w:val="lt-LT"/>
        </w:rPr>
        <w:t>A.G.</w:t>
      </w:r>
      <w:r w:rsidR="00C05D32">
        <w:rPr>
          <w:lang w:val="lt-LT"/>
        </w:rPr>
        <w:t xml:space="preserve"> </w:t>
      </w:r>
      <w:r w:rsidRPr="0029484B">
        <w:rPr>
          <w:lang w:val="lt-LT"/>
        </w:rPr>
        <w:t>Astrauskaitė</w:t>
      </w:r>
      <w:r w:rsidR="00884F08" w:rsidRPr="0029484B">
        <w:rPr>
          <w:lang w:val="lt-LT"/>
        </w:rPr>
        <w:t xml:space="preserve"> („</w:t>
      </w:r>
      <w:r w:rsidR="00632DFE" w:rsidRPr="0029484B">
        <w:rPr>
          <w:lang w:val="lt-LT"/>
        </w:rPr>
        <w:t>Piketas, kuriame yra siekiama apginti</w:t>
      </w:r>
      <w:r w:rsidR="009F46D4" w:rsidRPr="0029484B">
        <w:rPr>
          <w:lang w:val="lt-LT"/>
        </w:rPr>
        <w:t xml:space="preserve"> Lietuvos</w:t>
      </w:r>
      <w:r w:rsidR="00632DFE" w:rsidRPr="0029484B">
        <w:rPr>
          <w:lang w:val="lt-LT"/>
        </w:rPr>
        <w:t xml:space="preserve"> piliečių </w:t>
      </w:r>
      <w:r w:rsidR="009F46D4" w:rsidRPr="0029484B">
        <w:rPr>
          <w:lang w:val="lt-LT"/>
        </w:rPr>
        <w:t xml:space="preserve">konstitucines </w:t>
      </w:r>
      <w:r w:rsidR="00632DFE" w:rsidRPr="0029484B">
        <w:rPr>
          <w:lang w:val="lt-LT"/>
        </w:rPr>
        <w:t>teises</w:t>
      </w:r>
      <w:r w:rsidR="00884F08" w:rsidRPr="0029484B">
        <w:rPr>
          <w:lang w:val="lt-LT"/>
        </w:rPr>
        <w:t>“</w:t>
      </w:r>
      <w:r w:rsidR="00632DFE" w:rsidRPr="0029484B">
        <w:rPr>
          <w:lang w:val="lt-LT"/>
        </w:rPr>
        <w:t xml:space="preserve"> (dėl karantino)</w:t>
      </w:r>
      <w:r w:rsidR="00884F08" w:rsidRPr="0029484B">
        <w:rPr>
          <w:lang w:val="lt-LT"/>
        </w:rPr>
        <w:t>. Dainius Petkus nėra niekaip susijęs su VSD ataskaitomis, o Kazimieras Juraitis į šį protestą galėjo atvykti ir atsitiktinai arba savo iniciatyva tyčia. Vienintelis toks atvejis iš maždaug 40-ties, kurie minimi Straipsnyje, kai per kitą asmenį galima atsekti kažkokią sąsają su galimai priešišku Lietuvai veikėju, išties parodo priešingą pa</w:t>
      </w:r>
      <w:r w:rsidR="005C675D" w:rsidRPr="0029484B">
        <w:rPr>
          <w:lang w:val="lt-LT"/>
        </w:rPr>
        <w:t>dėtį, negu</w:t>
      </w:r>
      <w:r w:rsidR="00884F08" w:rsidRPr="0029484B">
        <w:rPr>
          <w:lang w:val="lt-LT"/>
        </w:rPr>
        <w:t xml:space="preserve"> teigiama Straipsnyje (esą „visi šie protestai“ yra persipynę su asmenimis, kurie minimi VSD ataskaitose). S. Gorodeckis, N. Puteikis ir G. Songaila bei jų atstovauj</w:t>
      </w:r>
      <w:r w:rsidR="005C675D" w:rsidRPr="0029484B">
        <w:rPr>
          <w:lang w:val="lt-LT"/>
        </w:rPr>
        <w:t xml:space="preserve">amos organizacijos nėra </w:t>
      </w:r>
      <w:r w:rsidR="00884F08" w:rsidRPr="0029484B">
        <w:rPr>
          <w:lang w:val="lt-LT"/>
        </w:rPr>
        <w:t xml:space="preserve">susiję </w:t>
      </w:r>
      <w:r w:rsidR="005C675D" w:rsidRPr="0029484B">
        <w:rPr>
          <w:lang w:val="lt-LT"/>
        </w:rPr>
        <w:t xml:space="preserve">su „visais šiais protestais“, o mūsų organizuoti renginiai nėra susiję su asmenimis, kurie minimi VSD ataskaitose. Situacija, kai kažkokias sąsajas su įtartinais asmenimis galima atsekti tik per kitų dviejų asmenų grandinę </w:t>
      </w:r>
      <w:r w:rsidR="0032617E" w:rsidRPr="0029484B">
        <w:rPr>
          <w:lang w:val="lt-LT"/>
        </w:rPr>
        <w:t>iki mūsų ar mūsų atstovaujamų organizacijų</w:t>
      </w:r>
      <w:r w:rsidR="005C675D" w:rsidRPr="0029484B">
        <w:rPr>
          <w:lang w:val="lt-LT"/>
        </w:rPr>
        <w:t xml:space="preserve">, neįrodo jokio </w:t>
      </w:r>
      <w:r w:rsidR="0032617E" w:rsidRPr="0029484B">
        <w:rPr>
          <w:lang w:val="lt-LT"/>
        </w:rPr>
        <w:t xml:space="preserve">ir mums primetamo </w:t>
      </w:r>
      <w:r w:rsidR="005C675D" w:rsidRPr="0029484B">
        <w:rPr>
          <w:lang w:val="lt-LT"/>
        </w:rPr>
        <w:t>„anti</w:t>
      </w:r>
      <w:r w:rsidR="00C05D32">
        <w:rPr>
          <w:lang w:val="lt-LT"/>
        </w:rPr>
        <w:t>-</w:t>
      </w:r>
      <w:r w:rsidR="005C675D" w:rsidRPr="0029484B">
        <w:rPr>
          <w:lang w:val="lt-LT"/>
        </w:rPr>
        <w:t>Nato mitingų šleifo“ ar „ryšių su</w:t>
      </w:r>
      <w:r w:rsidR="0032617E" w:rsidRPr="0029484B">
        <w:rPr>
          <w:lang w:val="lt-LT"/>
        </w:rPr>
        <w:t xml:space="preserve"> VSD ataskaitose minimais asmenimis“</w:t>
      </w:r>
      <w:r w:rsidR="005C675D" w:rsidRPr="0029484B">
        <w:rPr>
          <w:lang w:val="lt-LT"/>
        </w:rPr>
        <w:t xml:space="preserve">, o taip pat </w:t>
      </w:r>
      <w:r w:rsidR="0032617E" w:rsidRPr="0029484B">
        <w:rPr>
          <w:lang w:val="lt-LT"/>
        </w:rPr>
        <w:t xml:space="preserve">ir </w:t>
      </w:r>
      <w:r w:rsidR="005C675D" w:rsidRPr="0029484B">
        <w:rPr>
          <w:lang w:val="lt-LT"/>
        </w:rPr>
        <w:t xml:space="preserve">kitų Straipsnyje pateiktų kaltinimų mūsų bei mūsų atstovaujamų organizacijų atžvilgiu. </w:t>
      </w:r>
      <w:r w:rsidR="0032617E" w:rsidRPr="0029484B">
        <w:rPr>
          <w:lang w:val="lt-LT"/>
        </w:rPr>
        <w:t>Nėra jokia paslaptis, kad kiekvienas Lietuvos pilietis per kitus du asmenis gali savo šalyje surasti ne</w:t>
      </w:r>
      <w:r w:rsidR="00450F4A" w:rsidRPr="0029484B">
        <w:rPr>
          <w:lang w:val="lt-LT"/>
        </w:rPr>
        <w:t>būtinai vien</w:t>
      </w:r>
      <w:r w:rsidR="0032617E" w:rsidRPr="0029484B">
        <w:rPr>
          <w:lang w:val="lt-LT"/>
        </w:rPr>
        <w:t xml:space="preserve"> tik antivalstybinį veikėją, bet ir giminaitį. To</w:t>
      </w:r>
      <w:r w:rsidR="00450F4A" w:rsidRPr="0029484B">
        <w:rPr>
          <w:lang w:val="lt-LT"/>
        </w:rPr>
        <w:t>dėl Straipsnio insinuacijos tokiu pagrindu mūsų atžvilgiu</w:t>
      </w:r>
      <w:r w:rsidR="0032617E" w:rsidRPr="0029484B">
        <w:rPr>
          <w:lang w:val="lt-LT"/>
        </w:rPr>
        <w:t xml:space="preserve"> yra itin įžūlios, įžeidžiančios ir melagingos, kaip ir </w:t>
      </w:r>
      <w:r w:rsidR="00450F4A" w:rsidRPr="0029484B">
        <w:rPr>
          <w:lang w:val="lt-LT"/>
        </w:rPr>
        <w:t xml:space="preserve">visas </w:t>
      </w:r>
      <w:r w:rsidR="0032617E" w:rsidRPr="0029484B">
        <w:rPr>
          <w:lang w:val="lt-LT"/>
        </w:rPr>
        <w:t xml:space="preserve">Straipsnyje pateikiamas mūsų organizacijų vertybėms priešingas, auditoriją </w:t>
      </w:r>
      <w:r w:rsidR="00450F4A" w:rsidRPr="0029484B">
        <w:rPr>
          <w:lang w:val="lt-LT"/>
        </w:rPr>
        <w:t xml:space="preserve">tyčia </w:t>
      </w:r>
      <w:r w:rsidR="0032617E" w:rsidRPr="0029484B">
        <w:rPr>
          <w:lang w:val="lt-LT"/>
        </w:rPr>
        <w:t xml:space="preserve">klaidinantis kontekstas. </w:t>
      </w:r>
    </w:p>
    <w:p w14:paraId="6447BC01" w14:textId="320700C1" w:rsidR="00DE2410" w:rsidRPr="0029484B" w:rsidRDefault="00DE2410" w:rsidP="00692C0C">
      <w:pPr>
        <w:jc w:val="both"/>
        <w:rPr>
          <w:lang w:val="lt-LT"/>
        </w:rPr>
      </w:pPr>
      <w:r w:rsidRPr="0029484B">
        <w:rPr>
          <w:lang w:val="lt-LT"/>
        </w:rPr>
        <w:t xml:space="preserve">Dėl 2020-05-22 akcijos dar reikia pridėti ir pastabą, kad </w:t>
      </w:r>
      <w:r w:rsidR="00AC5D23" w:rsidRPr="0029484B">
        <w:rPr>
          <w:lang w:val="lt-LT"/>
        </w:rPr>
        <w:t xml:space="preserve">yra labai daug pagrindo piliečių kritiškam požiūriui į pandeminio karantino priemones. Praėjusių metų rudenį Centro partija-Tautininkai kreipėsi į LVAT dėl „ekstremalių situacijų valstybės operatoriaus“ (ESVO) teisinio statuso bei galimai neteisėtų jo veiksmų, o šių metų gegužės 5 d. LVAT priėmė galutinį ir neskundžiamą sprendimą </w:t>
      </w:r>
      <w:r w:rsidR="001C0EBB" w:rsidRPr="0029484B">
        <w:rPr>
          <w:lang w:val="lt-LT"/>
        </w:rPr>
        <w:t xml:space="preserve">pagal šį pareiškimą </w:t>
      </w:r>
      <w:r w:rsidR="00AC5D23" w:rsidRPr="0029484B">
        <w:rPr>
          <w:lang w:val="lt-LT"/>
        </w:rPr>
        <w:t>(Admin. byla Nr. I-7-552/2021</w:t>
      </w:r>
      <w:r w:rsidR="001C0EBB" w:rsidRPr="0029484B">
        <w:rPr>
          <w:lang w:val="lt-LT"/>
        </w:rPr>
        <w:t xml:space="preserve">). Sprendime pripažinta, kad </w:t>
      </w:r>
      <w:r w:rsidR="00AC5D23" w:rsidRPr="0029484B">
        <w:rPr>
          <w:lang w:val="lt-LT"/>
        </w:rPr>
        <w:t xml:space="preserve">ESVO statusas buvo neteisėtas, </w:t>
      </w:r>
      <w:r w:rsidR="001C0EBB" w:rsidRPr="0029484B">
        <w:rPr>
          <w:lang w:val="lt-LT"/>
        </w:rPr>
        <w:t xml:space="preserve">kaip visi jo sprendimai, kurie iki š.m. gegužės 5 d. dar buvo nepakeisti, o taip pat </w:t>
      </w:r>
      <w:r w:rsidR="00AC5D23" w:rsidRPr="0029484B">
        <w:rPr>
          <w:lang w:val="lt-LT"/>
        </w:rPr>
        <w:t>ir jo veiksmai karantino metu pašalinant įstatymu</w:t>
      </w:r>
      <w:r w:rsidR="001C0EBB" w:rsidRPr="0029484B">
        <w:rPr>
          <w:lang w:val="lt-LT"/>
        </w:rPr>
        <w:t xml:space="preserve"> privalomai</w:t>
      </w:r>
      <w:r w:rsidR="00AC5D23" w:rsidRPr="0029484B">
        <w:rPr>
          <w:lang w:val="lt-LT"/>
        </w:rPr>
        <w:t xml:space="preserve"> nustatytus sveikatos priežiūros įstaigų vertinim</w:t>
      </w:r>
      <w:r w:rsidR="001C0EBB" w:rsidRPr="0029484B">
        <w:rPr>
          <w:lang w:val="lt-LT"/>
        </w:rPr>
        <w:t>o rodikl</w:t>
      </w:r>
      <w:r w:rsidR="00AC5D23" w:rsidRPr="0029484B">
        <w:rPr>
          <w:lang w:val="lt-LT"/>
        </w:rPr>
        <w:t>i</w:t>
      </w:r>
      <w:r w:rsidR="001C0EBB" w:rsidRPr="0029484B">
        <w:rPr>
          <w:lang w:val="lt-LT"/>
        </w:rPr>
        <w:t>u</w:t>
      </w:r>
      <w:r w:rsidR="00AC5D23" w:rsidRPr="0029484B">
        <w:rPr>
          <w:lang w:val="lt-LT"/>
        </w:rPr>
        <w:t>s</w:t>
      </w:r>
      <w:r w:rsidR="001C0EBB" w:rsidRPr="0029484B">
        <w:rPr>
          <w:lang w:val="lt-LT"/>
        </w:rPr>
        <w:t xml:space="preserve"> (tokius, kaip sveikatos priežiūros paslaugų suteikimo laikas nuo paciento kreipimosi momento, pagrįstų pacientų skundų skaičius, ir kt.). Tad jeigu kai kurie „tautininkiškų organizacijų“ lozungai ar reikalavimai dėl karantino sąlygų „atsikartoja“ ir kitose protestuose, tai dėl tokių „atsikartojimų“ protestų dalyviai neturėtų būti kaltinami ir jie neturėtų būti automatiškai siejami su „Kremliaus skleidžiama dezinformacija“, nes t</w:t>
      </w:r>
      <w:r w:rsidR="00C05D32">
        <w:rPr>
          <w:lang w:val="lt-LT"/>
        </w:rPr>
        <w:t>okiu atveju</w:t>
      </w:r>
      <w:r w:rsidR="001C0EBB" w:rsidRPr="0029484B">
        <w:rPr>
          <w:lang w:val="lt-LT"/>
        </w:rPr>
        <w:t xml:space="preserve"> tuo pačiu tektų kaltinti ir Lietuvos vyriausiąjį a</w:t>
      </w:r>
      <w:r w:rsidR="00E8175D" w:rsidRPr="0029484B">
        <w:rPr>
          <w:lang w:val="lt-LT"/>
        </w:rPr>
        <w:t>dministracinį teismą. Kita vertus, nei mes, nei mūsų atstovaujamos organizacijos neskelbė jokių pasisakymų „prieš testavimą, vakcinas ir vakcinavimą“, mums negali būti priskirtas taip pat ir „pandemijos neigimas“, todėl mūsų įpynimas</w:t>
      </w:r>
      <w:r w:rsidR="004D31D8" w:rsidRPr="0029484B">
        <w:rPr>
          <w:lang w:val="lt-LT"/>
        </w:rPr>
        <w:t xml:space="preserve"> ir</w:t>
      </w:r>
      <w:r w:rsidR="00E8175D" w:rsidRPr="0029484B">
        <w:rPr>
          <w:lang w:val="lt-LT"/>
        </w:rPr>
        <w:t xml:space="preserve"> į šį kontekstą Straipsnyje yra visiškai nepagrįstas. </w:t>
      </w:r>
      <w:r w:rsidR="0098635B" w:rsidRPr="0029484B">
        <w:rPr>
          <w:lang w:val="lt-LT"/>
        </w:rPr>
        <w:t xml:space="preserve">Mūsų protestai dėl perteklinio privalomo kaukių naudojimo buvo pagrįsti – visuomenės sveikatos ekspertai tai pripažino ir tokių reikalavimų naujos kadencijos Vyriausybė </w:t>
      </w:r>
      <w:r w:rsidR="008D6D7F" w:rsidRPr="0029484B">
        <w:rPr>
          <w:lang w:val="lt-LT"/>
        </w:rPr>
        <w:t xml:space="preserve">pandeminio </w:t>
      </w:r>
      <w:r w:rsidR="0098635B" w:rsidRPr="0029484B">
        <w:rPr>
          <w:lang w:val="lt-LT"/>
        </w:rPr>
        <w:t>karantino metu atsisakė.</w:t>
      </w:r>
      <w:r w:rsidR="001C0EBB" w:rsidRPr="0029484B">
        <w:rPr>
          <w:lang w:val="lt-LT"/>
        </w:rPr>
        <w:t xml:space="preserve"> </w:t>
      </w:r>
      <w:r w:rsidR="00AC5D23" w:rsidRPr="0029484B">
        <w:rPr>
          <w:lang w:val="lt-LT"/>
        </w:rPr>
        <w:t xml:space="preserve">   </w:t>
      </w:r>
    </w:p>
    <w:p w14:paraId="44808670" w14:textId="77777777" w:rsidR="00FE2E54" w:rsidRPr="0029484B" w:rsidRDefault="00E8175D" w:rsidP="00692C0C">
      <w:pPr>
        <w:jc w:val="both"/>
        <w:rPr>
          <w:lang w:val="lt-LT"/>
        </w:rPr>
      </w:pPr>
      <w:r w:rsidRPr="0029484B">
        <w:rPr>
          <w:lang w:val="lt-LT"/>
        </w:rPr>
        <w:t>Straipsnyje įvardintas buvusio Seimo nario, Centro partijos „Gerovės Lietuva“ pirmininko Naglio Puteikio dalyvavimas protesto mitinge „Stop nepagrįstam vaikų paėmimui“ (</w:t>
      </w:r>
      <w:r w:rsidR="00A13875" w:rsidRPr="0029484B">
        <w:rPr>
          <w:lang w:val="lt-LT"/>
        </w:rPr>
        <w:t xml:space="preserve">2018-11-25 </w:t>
      </w:r>
      <w:r w:rsidRPr="0029484B">
        <w:rPr>
          <w:lang w:val="lt-LT"/>
        </w:rPr>
        <w:t>jo pasakyta kalba šiame mitinge)</w:t>
      </w:r>
      <w:r w:rsidR="00A13875" w:rsidRPr="0029484B">
        <w:rPr>
          <w:lang w:val="lt-LT"/>
        </w:rPr>
        <w:t xml:space="preserve"> taip pat negali būti </w:t>
      </w:r>
      <w:r w:rsidR="001648A3" w:rsidRPr="0029484B">
        <w:rPr>
          <w:lang w:val="lt-LT"/>
        </w:rPr>
        <w:t xml:space="preserve">joks </w:t>
      </w:r>
      <w:r w:rsidR="00A13875" w:rsidRPr="0029484B">
        <w:rPr>
          <w:lang w:val="lt-LT"/>
        </w:rPr>
        <w:t>pagrindas teigti, kad jis, ar jo atstovaujama organizacija</w:t>
      </w:r>
      <w:r w:rsidR="007A1F66" w:rsidRPr="0029484B">
        <w:rPr>
          <w:lang w:val="lt-LT"/>
        </w:rPr>
        <w:t>,</w:t>
      </w:r>
      <w:r w:rsidR="00A13875" w:rsidRPr="0029484B">
        <w:rPr>
          <w:lang w:val="lt-LT"/>
        </w:rPr>
        <w:t xml:space="preserve"> esą yra kažkaip susiję su asmenimis, kurie mini</w:t>
      </w:r>
      <w:r w:rsidR="009648BC" w:rsidRPr="0029484B">
        <w:rPr>
          <w:lang w:val="lt-LT"/>
        </w:rPr>
        <w:t xml:space="preserve">mi VSD ataskaitose, arba kad </w:t>
      </w:r>
      <w:r w:rsidR="00A13875" w:rsidRPr="0029484B">
        <w:rPr>
          <w:lang w:val="lt-LT"/>
        </w:rPr>
        <w:t xml:space="preserve">šioje </w:t>
      </w:r>
      <w:r w:rsidR="009648BC" w:rsidRPr="0029484B">
        <w:rPr>
          <w:lang w:val="lt-LT"/>
        </w:rPr>
        <w:t xml:space="preserve">jo </w:t>
      </w:r>
      <w:r w:rsidR="00A13875" w:rsidRPr="0029484B">
        <w:rPr>
          <w:lang w:val="lt-LT"/>
        </w:rPr>
        <w:t xml:space="preserve">kalboje </w:t>
      </w:r>
      <w:r w:rsidR="009648BC" w:rsidRPr="0029484B">
        <w:rPr>
          <w:lang w:val="lt-LT"/>
        </w:rPr>
        <w:t xml:space="preserve">esą </w:t>
      </w:r>
      <w:r w:rsidR="00A13875" w:rsidRPr="0029484B">
        <w:rPr>
          <w:lang w:val="lt-LT"/>
        </w:rPr>
        <w:t xml:space="preserve">kas nors galėjo sutapti su „Kremliaus skleidžiama dezinformacija“. </w:t>
      </w:r>
    </w:p>
    <w:p w14:paraId="477CF793" w14:textId="77F2B044" w:rsidR="00FE2E54" w:rsidRPr="0029484B" w:rsidRDefault="001648A3" w:rsidP="00692C0C">
      <w:pPr>
        <w:jc w:val="both"/>
        <w:rPr>
          <w:lang w:val="lt-LT"/>
        </w:rPr>
      </w:pPr>
      <w:r w:rsidRPr="0029484B">
        <w:rPr>
          <w:lang w:val="lt-LT"/>
        </w:rPr>
        <w:t xml:space="preserve">Naglis Puteikis, kaip ir kiti mitinge kalbėję </w:t>
      </w:r>
      <w:r w:rsidR="00720A48" w:rsidRPr="0029484B">
        <w:rPr>
          <w:lang w:val="lt-LT"/>
        </w:rPr>
        <w:t>politika</w:t>
      </w:r>
      <w:r w:rsidR="00FE2E54" w:rsidRPr="0029484B">
        <w:rPr>
          <w:lang w:val="lt-LT"/>
        </w:rPr>
        <w:t>i, pasisakė ne prieš „griežtesn</w:t>
      </w:r>
      <w:r w:rsidR="00C05D32">
        <w:rPr>
          <w:lang w:val="lt-LT"/>
        </w:rPr>
        <w:t>į</w:t>
      </w:r>
      <w:r w:rsidR="00FE2E54" w:rsidRPr="0029484B">
        <w:rPr>
          <w:lang w:val="lt-LT"/>
        </w:rPr>
        <w:t xml:space="preserve"> vaikų teisių užtikrinimą</w:t>
      </w:r>
      <w:r w:rsidR="00720A48" w:rsidRPr="0029484B">
        <w:rPr>
          <w:lang w:val="lt-LT"/>
        </w:rPr>
        <w:t xml:space="preserve">“, kaip yra klaidingai pateikiama Straipsnyje, o prieš nepagrįstą ir jų gerovei žalingą vaikų paėmimą iš šeimų. </w:t>
      </w:r>
      <w:r w:rsidR="009648BC" w:rsidRPr="0029484B">
        <w:rPr>
          <w:lang w:val="lt-LT"/>
        </w:rPr>
        <w:t>N</w:t>
      </w:r>
      <w:r w:rsidR="00C05D32">
        <w:rPr>
          <w:lang w:val="lt-LT"/>
        </w:rPr>
        <w:t>aglis</w:t>
      </w:r>
      <w:r w:rsidR="009648BC" w:rsidRPr="0029484B">
        <w:rPr>
          <w:lang w:val="lt-LT"/>
        </w:rPr>
        <w:t xml:space="preserve"> Puteikis, kaip ir M. Puidokas, ne tik kalbėjo mitinge, bet ir teikė pasiūlymus nauja</w:t>
      </w:r>
      <w:r w:rsidR="009524F0" w:rsidRPr="0029484B">
        <w:rPr>
          <w:lang w:val="lt-LT"/>
        </w:rPr>
        <w:t>ja</w:t>
      </w:r>
      <w:r w:rsidR="009648BC" w:rsidRPr="0029484B">
        <w:rPr>
          <w:lang w:val="lt-LT"/>
        </w:rPr>
        <w:t xml:space="preserve">i </w:t>
      </w:r>
      <w:r w:rsidR="009524F0" w:rsidRPr="0029484B">
        <w:rPr>
          <w:lang w:val="lt-LT"/>
        </w:rPr>
        <w:t>Vaiko teisių pagrindų</w:t>
      </w:r>
      <w:r w:rsidR="009648BC" w:rsidRPr="0029484B">
        <w:rPr>
          <w:lang w:val="lt-LT"/>
        </w:rPr>
        <w:t xml:space="preserve"> įstatymo redakcijai. Šie pasiūlymai Seime buvo priimti pagrindu kompromisui, todėl </w:t>
      </w:r>
      <w:r w:rsidR="004C0CB8">
        <w:rPr>
          <w:lang w:val="lt-LT"/>
        </w:rPr>
        <w:t xml:space="preserve">LRT </w:t>
      </w:r>
      <w:r w:rsidR="009648BC" w:rsidRPr="0029484B">
        <w:rPr>
          <w:lang w:val="lt-LT"/>
        </w:rPr>
        <w:t>Straipsnio autoriai, šmeiždami Naglį Puteikį ir Mindaugą Puidoką, ar siekdami pakenkti jų geram vardui, šiuo atveju netiesiogiai žemina ir Seimo daugumą, p</w:t>
      </w:r>
      <w:r w:rsidR="009524F0" w:rsidRPr="0029484B">
        <w:rPr>
          <w:lang w:val="lt-LT"/>
        </w:rPr>
        <w:t>riėmusią VTP</w:t>
      </w:r>
      <w:r w:rsidR="004818AC" w:rsidRPr="0029484B">
        <w:rPr>
          <w:lang w:val="lt-LT"/>
        </w:rPr>
        <w:t xml:space="preserve">Į pataisas. </w:t>
      </w:r>
      <w:r w:rsidR="009648BC" w:rsidRPr="0029484B">
        <w:rPr>
          <w:lang w:val="lt-LT"/>
        </w:rPr>
        <w:t>P</w:t>
      </w:r>
      <w:r w:rsidR="009524F0" w:rsidRPr="0029484B">
        <w:rPr>
          <w:lang w:val="lt-LT"/>
        </w:rPr>
        <w:t>o VTP</w:t>
      </w:r>
      <w:r w:rsidR="004818AC" w:rsidRPr="0029484B">
        <w:rPr>
          <w:lang w:val="lt-LT"/>
        </w:rPr>
        <w:t>Į pataisų priėmimo</w:t>
      </w:r>
      <w:r w:rsidR="00B04CD0" w:rsidRPr="0029484B">
        <w:rPr>
          <w:lang w:val="lt-LT"/>
        </w:rPr>
        <w:t xml:space="preserve"> masiškas</w:t>
      </w:r>
      <w:r w:rsidR="009648BC" w:rsidRPr="0029484B">
        <w:rPr>
          <w:lang w:val="lt-LT"/>
        </w:rPr>
        <w:t xml:space="preserve"> </w:t>
      </w:r>
      <w:r w:rsidR="00B04CD0" w:rsidRPr="0029484B">
        <w:rPr>
          <w:lang w:val="lt-LT"/>
        </w:rPr>
        <w:t xml:space="preserve">vaikų </w:t>
      </w:r>
      <w:r w:rsidR="00FE2E54" w:rsidRPr="0029484B">
        <w:rPr>
          <w:lang w:val="lt-LT"/>
        </w:rPr>
        <w:t>pa</w:t>
      </w:r>
      <w:r w:rsidR="00B04CD0" w:rsidRPr="0029484B">
        <w:rPr>
          <w:lang w:val="lt-LT"/>
        </w:rPr>
        <w:t>grobimas</w:t>
      </w:r>
      <w:r w:rsidR="009648BC" w:rsidRPr="0029484B">
        <w:rPr>
          <w:lang w:val="lt-LT"/>
        </w:rPr>
        <w:t xml:space="preserve"> iš šeimų</w:t>
      </w:r>
      <w:r w:rsidR="00B04CD0" w:rsidRPr="0029484B">
        <w:rPr>
          <w:lang w:val="lt-LT"/>
        </w:rPr>
        <w:t xml:space="preserve"> (</w:t>
      </w:r>
      <w:r w:rsidR="00FE2E54" w:rsidRPr="0029484B">
        <w:rPr>
          <w:lang w:val="lt-LT"/>
        </w:rPr>
        <w:t>per metus nuo 2018m. iki 2019m. vidurio vaikų paėmimo iš šeimų skaičius jau buvo viršijęs 1,5 tūkst.)</w:t>
      </w:r>
      <w:r w:rsidR="00B04CD0" w:rsidRPr="0029484B">
        <w:rPr>
          <w:lang w:val="lt-LT"/>
        </w:rPr>
        <w:t xml:space="preserve"> buvo pagaliau</w:t>
      </w:r>
      <w:r w:rsidR="00022724" w:rsidRPr="0029484B">
        <w:rPr>
          <w:lang w:val="lt-LT"/>
        </w:rPr>
        <w:t xml:space="preserve"> sustabdytas ir labai a</w:t>
      </w:r>
      <w:r w:rsidR="00B04CD0" w:rsidRPr="0029484B">
        <w:rPr>
          <w:lang w:val="lt-LT"/>
        </w:rPr>
        <w:t>štrus konfliktas Lietuvos visuomenėje atslūgo. N</w:t>
      </w:r>
      <w:r w:rsidR="004C0CB8">
        <w:rPr>
          <w:lang w:val="lt-LT"/>
        </w:rPr>
        <w:t xml:space="preserve">. </w:t>
      </w:r>
      <w:r w:rsidR="00B04CD0" w:rsidRPr="0029484B">
        <w:rPr>
          <w:lang w:val="lt-LT"/>
        </w:rPr>
        <w:t>Puteikio pateikti faktai apie nepagrįstą vaikų išplėšinėjimą iš šeimų nebuvo nei „Kremliaus“, nei kieno nors kito „dezinformacija“. Antai vaikas iš tikrųjų buvo atimtas iš šeimos, po to kai jo motina buvo apskųsta kepš</w:t>
      </w:r>
      <w:r w:rsidR="0045729F" w:rsidRPr="0029484B">
        <w:rPr>
          <w:lang w:val="lt-LT"/>
        </w:rPr>
        <w:t>t</w:t>
      </w:r>
      <w:r w:rsidR="00B04CD0" w:rsidRPr="0029484B">
        <w:rPr>
          <w:lang w:val="lt-LT"/>
        </w:rPr>
        <w:t>elėjusi mažamečiui vaikui, kuris veržėsi į intensyvaus eismo gatvę. N.</w:t>
      </w:r>
      <w:r w:rsidR="0055554F">
        <w:rPr>
          <w:lang w:val="lt-LT"/>
        </w:rPr>
        <w:t xml:space="preserve"> </w:t>
      </w:r>
      <w:r w:rsidR="00B04CD0" w:rsidRPr="0029484B">
        <w:rPr>
          <w:lang w:val="lt-LT"/>
        </w:rPr>
        <w:t>Puteikis, kaip ir M.</w:t>
      </w:r>
      <w:r w:rsidR="0055554F">
        <w:rPr>
          <w:lang w:val="lt-LT"/>
        </w:rPr>
        <w:t xml:space="preserve"> </w:t>
      </w:r>
      <w:r w:rsidR="00B04CD0" w:rsidRPr="0029484B">
        <w:rPr>
          <w:lang w:val="lt-LT"/>
        </w:rPr>
        <w:t>Puidokas, vykdydami Tautos atstovų pareigas, į</w:t>
      </w:r>
      <w:r w:rsidR="0045729F" w:rsidRPr="0029484B">
        <w:rPr>
          <w:lang w:val="lt-LT"/>
        </w:rPr>
        <w:t>sikišo ir sustabdė neteisėtus bei</w:t>
      </w:r>
      <w:r w:rsidR="00B04CD0" w:rsidRPr="0029484B">
        <w:rPr>
          <w:lang w:val="lt-LT"/>
        </w:rPr>
        <w:t xml:space="preserve"> nehumaniškus tarnybų veiksmus. </w:t>
      </w:r>
    </w:p>
    <w:p w14:paraId="7BD1857F" w14:textId="3A590D95" w:rsidR="00773C24" w:rsidRPr="0029484B" w:rsidRDefault="004818AC" w:rsidP="00692C0C">
      <w:pPr>
        <w:jc w:val="both"/>
        <w:rPr>
          <w:lang w:val="lt-LT"/>
        </w:rPr>
      </w:pPr>
      <w:r w:rsidRPr="0029484B">
        <w:rPr>
          <w:lang w:val="lt-LT"/>
        </w:rPr>
        <w:lastRenderedPageBreak/>
        <w:t>Neseniai</w:t>
      </w:r>
      <w:r w:rsidR="00FE2E54" w:rsidRPr="0029484B">
        <w:rPr>
          <w:lang w:val="lt-LT"/>
        </w:rPr>
        <w:t xml:space="preserve"> </w:t>
      </w:r>
      <w:r w:rsidRPr="0029484B">
        <w:rPr>
          <w:lang w:val="lt-LT"/>
        </w:rPr>
        <w:t>p</w:t>
      </w:r>
      <w:r w:rsidR="00B04CD0" w:rsidRPr="0029484B">
        <w:rPr>
          <w:lang w:val="lt-LT"/>
        </w:rPr>
        <w:t>riimtas</w:t>
      </w:r>
      <w:r w:rsidR="0045729F" w:rsidRPr="0029484B">
        <w:rPr>
          <w:lang w:val="lt-LT"/>
        </w:rPr>
        <w:t xml:space="preserve"> galutinis teismo sprendimas</w:t>
      </w:r>
      <w:r w:rsidR="004C0CB8">
        <w:rPr>
          <w:lang w:val="lt-LT"/>
        </w:rPr>
        <w:t xml:space="preserve"> byloje</w:t>
      </w:r>
      <w:r w:rsidR="0045729F" w:rsidRPr="0029484B">
        <w:rPr>
          <w:lang w:val="lt-LT"/>
        </w:rPr>
        <w:t xml:space="preserve">, </w:t>
      </w:r>
      <w:r w:rsidRPr="0029484B">
        <w:rPr>
          <w:lang w:val="lt-LT"/>
        </w:rPr>
        <w:t>(</w:t>
      </w:r>
      <w:r w:rsidR="0045729F" w:rsidRPr="0029484B">
        <w:rPr>
          <w:lang w:val="lt-LT"/>
        </w:rPr>
        <w:t>žr.</w:t>
      </w:r>
      <w:r w:rsidR="00FE2E54" w:rsidRPr="0029484B">
        <w:rPr>
          <w:lang w:val="lt-LT"/>
        </w:rPr>
        <w:t xml:space="preserve"> </w:t>
      </w:r>
      <w:hyperlink r:id="rId9" w:history="1">
        <w:r w:rsidR="0045729F" w:rsidRPr="0029484B">
          <w:rPr>
            <w:rStyle w:val="Hyperlink"/>
            <w:lang w:val="lt-LT"/>
          </w:rPr>
          <w:t>https://www.delfi.lt/news/daily/lithuania/galutinis-teismo-verdiktas-sunui-per-sedmenis-sudavusi-krucinskiene-lieka-isteisinta.d?id=84725777</w:t>
        </w:r>
      </w:hyperlink>
      <w:r w:rsidRPr="0029484B">
        <w:rPr>
          <w:lang w:val="lt-LT"/>
        </w:rPr>
        <w:t>)</w:t>
      </w:r>
      <w:r w:rsidR="0045729F" w:rsidRPr="0029484B">
        <w:rPr>
          <w:lang w:val="lt-LT"/>
        </w:rPr>
        <w:t xml:space="preserve">, </w:t>
      </w:r>
      <w:r w:rsidR="00434F26" w:rsidRPr="0029484B">
        <w:rPr>
          <w:lang w:val="lt-LT"/>
        </w:rPr>
        <w:t>kaip ir VP</w:t>
      </w:r>
      <w:r w:rsidR="0045729F" w:rsidRPr="0029484B">
        <w:rPr>
          <w:lang w:val="lt-LT"/>
        </w:rPr>
        <w:t>T</w:t>
      </w:r>
      <w:r w:rsidR="004C0CB8">
        <w:rPr>
          <w:lang w:val="lt-LT"/>
        </w:rPr>
        <w:t>Į</w:t>
      </w:r>
      <w:r w:rsidR="0045729F" w:rsidRPr="0029484B">
        <w:rPr>
          <w:lang w:val="lt-LT"/>
        </w:rPr>
        <w:t xml:space="preserve"> pat</w:t>
      </w:r>
      <w:r w:rsidR="00FE2E54" w:rsidRPr="0029484B">
        <w:rPr>
          <w:lang w:val="lt-LT"/>
        </w:rPr>
        <w:t xml:space="preserve">aisų svarstymas Seime, įrodo, kad N. </w:t>
      </w:r>
      <w:r w:rsidR="00B04CD0" w:rsidRPr="0029484B">
        <w:rPr>
          <w:lang w:val="lt-LT"/>
        </w:rPr>
        <w:t xml:space="preserve">Puteikis ir šiuo, ir kitais atvejais </w:t>
      </w:r>
      <w:r w:rsidR="0045729F" w:rsidRPr="0029484B">
        <w:rPr>
          <w:lang w:val="lt-LT"/>
        </w:rPr>
        <w:t xml:space="preserve">dėl </w:t>
      </w:r>
      <w:r w:rsidR="009524F0" w:rsidRPr="0029484B">
        <w:rPr>
          <w:lang w:val="lt-LT"/>
        </w:rPr>
        <w:t>netinkamos padėties</w:t>
      </w:r>
      <w:r w:rsidR="0045729F" w:rsidRPr="0029484B">
        <w:rPr>
          <w:lang w:val="lt-LT"/>
        </w:rPr>
        <w:t xml:space="preserve"> šeimos politikoje </w:t>
      </w:r>
      <w:r w:rsidR="00B04CD0" w:rsidRPr="0029484B">
        <w:rPr>
          <w:lang w:val="lt-LT"/>
        </w:rPr>
        <w:t>nieko nedezinformavo,</w:t>
      </w:r>
      <w:r w:rsidR="0045729F" w:rsidRPr="0029484B">
        <w:rPr>
          <w:lang w:val="lt-LT"/>
        </w:rPr>
        <w:t xml:space="preserve"> niekam nepakenkė, neturėjo blogų ar neteisėtų intencijų. Kaip paaiškėjo, ne N.Puteikis ar jo veiksmai buvo kaip nors susij</w:t>
      </w:r>
      <w:r w:rsidR="00FE2E54" w:rsidRPr="0029484B">
        <w:rPr>
          <w:lang w:val="lt-LT"/>
        </w:rPr>
        <w:t xml:space="preserve">ę </w:t>
      </w:r>
      <w:r w:rsidR="00860E42" w:rsidRPr="0029484B">
        <w:rPr>
          <w:lang w:val="lt-LT"/>
        </w:rPr>
        <w:t>su nepatikimais asmenimis</w:t>
      </w:r>
      <w:r w:rsidR="0045729F" w:rsidRPr="0029484B">
        <w:rPr>
          <w:lang w:val="lt-LT"/>
        </w:rPr>
        <w:t xml:space="preserve">, o visiškai atvirkščiai – tai </w:t>
      </w:r>
      <w:r w:rsidR="00860E42" w:rsidRPr="0029484B">
        <w:rPr>
          <w:lang w:val="lt-LT"/>
        </w:rPr>
        <w:t>vaiko apsaugos tarnybos</w:t>
      </w:r>
      <w:r w:rsidR="0045729F" w:rsidRPr="0029484B">
        <w:rPr>
          <w:lang w:val="lt-LT"/>
        </w:rPr>
        <w:t xml:space="preserve"> </w:t>
      </w:r>
      <w:r w:rsidR="00FE2E54" w:rsidRPr="0029484B">
        <w:rPr>
          <w:lang w:val="lt-LT"/>
        </w:rPr>
        <w:t>„specialistas“</w:t>
      </w:r>
      <w:r w:rsidR="00B04CD0" w:rsidRPr="0029484B">
        <w:rPr>
          <w:lang w:val="lt-LT"/>
        </w:rPr>
        <w:t xml:space="preserve"> </w:t>
      </w:r>
      <w:r w:rsidR="00BD3BBD" w:rsidRPr="0029484B">
        <w:rPr>
          <w:lang w:val="lt-LT"/>
        </w:rPr>
        <w:t>Teodoras</w:t>
      </w:r>
      <w:r w:rsidR="00860E42" w:rsidRPr="0029484B">
        <w:rPr>
          <w:lang w:val="lt-LT"/>
        </w:rPr>
        <w:t xml:space="preserve"> I</w:t>
      </w:r>
      <w:r w:rsidR="00FE2E54" w:rsidRPr="0029484B">
        <w:rPr>
          <w:lang w:val="lt-LT"/>
        </w:rPr>
        <w:t xml:space="preserve">smailovas, kuris Kaune jėga plėšė </w:t>
      </w:r>
      <w:r w:rsidR="00860E42" w:rsidRPr="0029484B">
        <w:rPr>
          <w:lang w:val="lt-LT"/>
        </w:rPr>
        <w:t xml:space="preserve">motinai iš rankų jos mažametį </w:t>
      </w:r>
      <w:r w:rsidR="00022724" w:rsidRPr="0029484B">
        <w:rPr>
          <w:lang w:val="lt-LT"/>
        </w:rPr>
        <w:t xml:space="preserve">sūnų, </w:t>
      </w:r>
      <w:r w:rsidR="00860E42" w:rsidRPr="0029484B">
        <w:rPr>
          <w:lang w:val="lt-LT"/>
        </w:rPr>
        <w:t xml:space="preserve">buvo nuteistas už PVM grobstymą, padarė 300 000 litų žalą valstybei, teismas skyrė </w:t>
      </w:r>
      <w:r w:rsidR="00434F26" w:rsidRPr="0029484B">
        <w:rPr>
          <w:lang w:val="lt-LT"/>
        </w:rPr>
        <w:t xml:space="preserve">jam </w:t>
      </w:r>
      <w:r w:rsidR="00860E42" w:rsidRPr="0029484B">
        <w:rPr>
          <w:lang w:val="lt-LT"/>
        </w:rPr>
        <w:t xml:space="preserve">20 000 Lt baudą, </w:t>
      </w:r>
      <w:r w:rsidR="00434F26" w:rsidRPr="0029484B">
        <w:rPr>
          <w:lang w:val="lt-LT"/>
        </w:rPr>
        <w:t xml:space="preserve">o </w:t>
      </w:r>
      <w:r w:rsidR="00860E42" w:rsidRPr="0029484B">
        <w:rPr>
          <w:lang w:val="lt-LT"/>
        </w:rPr>
        <w:t xml:space="preserve">jis žalos neatlygino, </w:t>
      </w:r>
      <w:r w:rsidR="00022724" w:rsidRPr="0029484B">
        <w:rPr>
          <w:lang w:val="lt-LT"/>
        </w:rPr>
        <w:t xml:space="preserve">jam skirtos </w:t>
      </w:r>
      <w:r w:rsidR="00860E42" w:rsidRPr="0029484B">
        <w:rPr>
          <w:lang w:val="lt-LT"/>
        </w:rPr>
        <w:t xml:space="preserve">baudos nesumokėjo, bet buvo probacijos tarnybos nuimtas nuo įskaitos, ar stebėjimo, o </w:t>
      </w:r>
      <w:r w:rsidR="001D756A" w:rsidRPr="0029484B">
        <w:rPr>
          <w:lang w:val="lt-LT"/>
        </w:rPr>
        <w:t xml:space="preserve">jo </w:t>
      </w:r>
      <w:r w:rsidR="00860E42" w:rsidRPr="0029484B">
        <w:rPr>
          <w:lang w:val="lt-LT"/>
        </w:rPr>
        <w:t xml:space="preserve">teistumas </w:t>
      </w:r>
      <w:r w:rsidR="009543B4" w:rsidRPr="0029484B">
        <w:rPr>
          <w:lang w:val="lt-LT"/>
        </w:rPr>
        <w:t>turėjo išnykti ar baigt</w:t>
      </w:r>
      <w:r w:rsidR="00860E42" w:rsidRPr="0029484B">
        <w:rPr>
          <w:lang w:val="lt-LT"/>
        </w:rPr>
        <w:t xml:space="preserve">is 2020 metais. </w:t>
      </w:r>
      <w:r w:rsidR="00FE2E54" w:rsidRPr="0029484B">
        <w:rPr>
          <w:lang w:val="lt-LT"/>
        </w:rPr>
        <w:t>Paaiškėjo daug kitų vaikų teisių apsaugos tarnybų piktnaudžiavimo faktų.</w:t>
      </w:r>
    </w:p>
    <w:p w14:paraId="38DBA93F" w14:textId="77777777" w:rsidR="00FE2E54" w:rsidRPr="0029484B" w:rsidRDefault="00773C24" w:rsidP="00692C0C">
      <w:pPr>
        <w:jc w:val="both"/>
        <w:rPr>
          <w:lang w:val="lt-LT"/>
        </w:rPr>
      </w:pPr>
      <w:r w:rsidRPr="0029484B">
        <w:rPr>
          <w:lang w:val="lt-LT"/>
        </w:rPr>
        <w:t>Tačiau visos šios konkrečios aplinkybės „LRT tyrimo“</w:t>
      </w:r>
      <w:r w:rsidR="00B04CD0" w:rsidRPr="0029484B">
        <w:rPr>
          <w:lang w:val="lt-LT"/>
        </w:rPr>
        <w:t xml:space="preserve"> </w:t>
      </w:r>
      <w:r w:rsidRPr="0029484B">
        <w:rPr>
          <w:lang w:val="lt-LT"/>
        </w:rPr>
        <w:t xml:space="preserve">nedomino. Šį „tyrimą“ domino vien tik tai, kad šiame dideliame mitinge </w:t>
      </w:r>
      <w:r w:rsidR="00FC2742" w:rsidRPr="0029484B">
        <w:rPr>
          <w:lang w:val="lt-LT"/>
        </w:rPr>
        <w:t>tarp daugybės jo dalyvių „</w:t>
      </w:r>
      <w:r w:rsidR="00FC2742" w:rsidRPr="004C0CB8">
        <w:rPr>
          <w:b/>
          <w:bCs/>
          <w:lang w:val="lt-LT"/>
        </w:rPr>
        <w:t>matėsi</w:t>
      </w:r>
      <w:r w:rsidRPr="0029484B">
        <w:rPr>
          <w:lang w:val="lt-LT"/>
        </w:rPr>
        <w:t xml:space="preserve">“ ir </w:t>
      </w:r>
      <w:r w:rsidR="003C1A14" w:rsidRPr="0029484B">
        <w:rPr>
          <w:lang w:val="lt-LT"/>
        </w:rPr>
        <w:t xml:space="preserve">Vytautas </w:t>
      </w:r>
      <w:r w:rsidRPr="0029484B">
        <w:rPr>
          <w:lang w:val="lt-LT"/>
        </w:rPr>
        <w:t xml:space="preserve">Šustauskas, </w:t>
      </w:r>
      <w:r w:rsidR="003C1A14" w:rsidRPr="0029484B">
        <w:rPr>
          <w:lang w:val="lt-LT"/>
        </w:rPr>
        <w:t xml:space="preserve">Ugnius </w:t>
      </w:r>
      <w:r w:rsidRPr="0029484B">
        <w:rPr>
          <w:lang w:val="lt-LT"/>
        </w:rPr>
        <w:t xml:space="preserve">Kiguolis, </w:t>
      </w:r>
      <w:r w:rsidR="003C1A14" w:rsidRPr="0029484B">
        <w:rPr>
          <w:lang w:val="lt-LT"/>
        </w:rPr>
        <w:t xml:space="preserve">Kazimieras </w:t>
      </w:r>
      <w:r w:rsidRPr="0029484B">
        <w:rPr>
          <w:lang w:val="lt-LT"/>
        </w:rPr>
        <w:t>Juraitis</w:t>
      </w:r>
      <w:r w:rsidR="00C8175B" w:rsidRPr="0029484B">
        <w:rPr>
          <w:lang w:val="lt-LT"/>
        </w:rPr>
        <w:t xml:space="preserve">. Kadangi mitingą vedė „tyrime“ fiksuotas kai kurių kitų mitingų (kurie labai nepatiko šio „tyrimo“ autoriams) dalyvis Viktoras Jašinskas, o šis, kaip ir K. </w:t>
      </w:r>
      <w:r w:rsidR="003C1A14" w:rsidRPr="0029484B">
        <w:rPr>
          <w:lang w:val="lt-LT"/>
        </w:rPr>
        <w:t>Juraitis, kažkada buvo Liaudies partijos narys</w:t>
      </w:r>
      <w:r w:rsidR="00C8175B" w:rsidRPr="0029484B">
        <w:rPr>
          <w:lang w:val="lt-LT"/>
        </w:rPr>
        <w:t>, tai LRT „tyrėjai“ į vieną grandinę pina</w:t>
      </w:r>
      <w:r w:rsidR="003C1A14" w:rsidRPr="0029484B">
        <w:rPr>
          <w:lang w:val="lt-LT"/>
        </w:rPr>
        <w:t xml:space="preserve"> ir juos, ir vėliau įsisteigusias visuomenines organizacijas – asociaciją „Vardan šeimos“</w:t>
      </w:r>
      <w:r w:rsidR="00C8175B" w:rsidRPr="0029484B">
        <w:rPr>
          <w:lang w:val="lt-LT"/>
        </w:rPr>
        <w:t xml:space="preserve"> bei</w:t>
      </w:r>
      <w:r w:rsidR="003C1A14" w:rsidRPr="0029484B">
        <w:rPr>
          <w:lang w:val="lt-LT"/>
        </w:rPr>
        <w:t xml:space="preserve"> „Kauno forumą“. Tačiau į šią „grandinę“ Vytautas Šustauskas, Ugnius Kiguolis ir Kazimieras Juraitis</w:t>
      </w:r>
      <w:r w:rsidR="00C8175B" w:rsidRPr="0029484B">
        <w:rPr>
          <w:lang w:val="lt-LT"/>
        </w:rPr>
        <w:t xml:space="preserve"> niekaip</w:t>
      </w:r>
      <w:r w:rsidR="003C1A14" w:rsidRPr="0029484B">
        <w:rPr>
          <w:lang w:val="lt-LT"/>
        </w:rPr>
        <w:t xml:space="preserve"> neįsipina, nes jie nebuvo nei vienos iš šių visuomeninių organizacijų steigėjai</w:t>
      </w:r>
      <w:r w:rsidR="00927372" w:rsidRPr="0029484B">
        <w:rPr>
          <w:lang w:val="lt-LT"/>
        </w:rPr>
        <w:t xml:space="preserve"> ar iniciatoriai</w:t>
      </w:r>
      <w:r w:rsidR="003C1A14" w:rsidRPr="0029484B">
        <w:rPr>
          <w:lang w:val="lt-LT"/>
        </w:rPr>
        <w:t>,</w:t>
      </w:r>
      <w:r w:rsidR="00927372" w:rsidRPr="0029484B">
        <w:rPr>
          <w:lang w:val="lt-LT"/>
        </w:rPr>
        <w:t xml:space="preserve"> „tyrimo“ autoriai neturi duomenų, kad šie asmenys būtų kaip nors dalyvavę šių įvardintų visuomeninių organizacijų veikloje. Šių asmenų dalyvavimas mitinge </w:t>
      </w:r>
      <w:r w:rsidR="009D256A" w:rsidRPr="0029484B">
        <w:rPr>
          <w:lang w:val="lt-LT"/>
        </w:rPr>
        <w:t xml:space="preserve">niekaip šio mitingo „nesuvienija“ su „visais kitais protestais nuo 2012 metų“. </w:t>
      </w:r>
      <w:r w:rsidR="00927372" w:rsidRPr="0029484B">
        <w:rPr>
          <w:lang w:val="lt-LT"/>
        </w:rPr>
        <w:t>O</w:t>
      </w:r>
      <w:r w:rsidR="003C1A14" w:rsidRPr="0029484B">
        <w:rPr>
          <w:lang w:val="lt-LT"/>
        </w:rPr>
        <w:t xml:space="preserve"> tas faktas, kad Viktoras Jašinskas ir Kazimieras Juraitis vienu metu (dar prieš tai, kol paaiškėjo </w:t>
      </w:r>
      <w:r w:rsidR="00C8175B" w:rsidRPr="0029484B">
        <w:rPr>
          <w:lang w:val="lt-LT"/>
        </w:rPr>
        <w:t>Kazimiero Juraičio „profilis“) buvo tos pačios partijos nariai, niekaip nekompromituoja nei šių visuomeninių organizacijų, nei</w:t>
      </w:r>
      <w:r w:rsidR="00927372" w:rsidRPr="0029484B">
        <w:rPr>
          <w:lang w:val="lt-LT"/>
        </w:rPr>
        <w:t xml:space="preserve"> jų steigėjų, nei </w:t>
      </w:r>
      <w:r w:rsidR="009D256A" w:rsidRPr="0029484B">
        <w:rPr>
          <w:lang w:val="lt-LT"/>
        </w:rPr>
        <w:t xml:space="preserve">š. m. gegužės mėnesį įvykusio </w:t>
      </w:r>
      <w:r w:rsidR="00927372" w:rsidRPr="0029484B">
        <w:rPr>
          <w:lang w:val="lt-LT"/>
        </w:rPr>
        <w:t>Didžiojo šeimos gynimo</w:t>
      </w:r>
      <w:r w:rsidR="00C8175B" w:rsidRPr="0029484B">
        <w:rPr>
          <w:lang w:val="lt-LT"/>
        </w:rPr>
        <w:t xml:space="preserve"> maršo, kadangi Liaudies partija nėra paskelbta antivalstybine,</w:t>
      </w:r>
      <w:r w:rsidR="00927372" w:rsidRPr="0029484B">
        <w:rPr>
          <w:lang w:val="lt-LT"/>
        </w:rPr>
        <w:t xml:space="preserve"> ji nėra uždrausta ir</w:t>
      </w:r>
      <w:r w:rsidR="00C8175B" w:rsidRPr="0029484B">
        <w:rPr>
          <w:lang w:val="lt-LT"/>
        </w:rPr>
        <w:t>, mūsų duomenimis</w:t>
      </w:r>
      <w:r w:rsidR="00927372" w:rsidRPr="0029484B">
        <w:rPr>
          <w:lang w:val="lt-LT"/>
        </w:rPr>
        <w:t>,</w:t>
      </w:r>
      <w:r w:rsidR="00C8175B" w:rsidRPr="0029484B">
        <w:rPr>
          <w:lang w:val="lt-LT"/>
        </w:rPr>
        <w:t xml:space="preserve"> </w:t>
      </w:r>
      <w:r w:rsidR="00927372" w:rsidRPr="0029484B">
        <w:rPr>
          <w:lang w:val="lt-LT"/>
        </w:rPr>
        <w:t xml:space="preserve">teisėsauga jai nėra iškėlusi bylos dėl antivalstybinės veiklos. </w:t>
      </w:r>
    </w:p>
    <w:p w14:paraId="4C756BB1" w14:textId="4EEF80AC" w:rsidR="004D31D8" w:rsidRPr="0029484B" w:rsidRDefault="009D256A" w:rsidP="00692C0C">
      <w:pPr>
        <w:jc w:val="both"/>
        <w:rPr>
          <w:lang w:val="lt-LT"/>
        </w:rPr>
      </w:pPr>
      <w:r w:rsidRPr="0029484B">
        <w:rPr>
          <w:lang w:val="lt-LT"/>
        </w:rPr>
        <w:t>LRT „tyrėjai“ neturi pagrindo stigmatizuoti Viktoro Jašinsko ir dėl Liaudies partijos politinių nuostatų, nes jis jau seniai nėra šios partijos narys ir joje buvo trumpą laiką.</w:t>
      </w:r>
      <w:r w:rsidR="00FC2742" w:rsidRPr="0029484B">
        <w:rPr>
          <w:lang w:val="lt-LT"/>
        </w:rPr>
        <w:t xml:space="preserve"> LRT šiuo atveju net ir negali atlikti bešališko tyrimo, kadangi V.Jašinskas buvo aktyvus dalyvis būtent tų mitingų, kuriuose </w:t>
      </w:r>
      <w:r w:rsidR="00FE2E54" w:rsidRPr="0029484B">
        <w:rPr>
          <w:lang w:val="lt-LT"/>
        </w:rPr>
        <w:t xml:space="preserve">ir </w:t>
      </w:r>
      <w:r w:rsidR="00FC2742" w:rsidRPr="0029484B">
        <w:rPr>
          <w:lang w:val="lt-LT"/>
        </w:rPr>
        <w:t>buvo kritikuojamas LRT šališkumas.</w:t>
      </w:r>
      <w:r w:rsidRPr="0029484B">
        <w:rPr>
          <w:lang w:val="lt-LT"/>
        </w:rPr>
        <w:t xml:space="preserve"> </w:t>
      </w:r>
      <w:r w:rsidR="00FC2742" w:rsidRPr="0029484B">
        <w:rPr>
          <w:lang w:val="lt-LT"/>
        </w:rPr>
        <w:t>Jei po šio mitingo ir susikūrė, kaip teigia Straipsnio autoriai, „Didžiojo šeimų gynimo maršo“ branduolys, tai jo susidarymo nėra kaip susieti su Straipsnyje minimais „visais protestais nuo 2012 metų“</w:t>
      </w:r>
      <w:r w:rsidR="004D31D8" w:rsidRPr="0029484B">
        <w:rPr>
          <w:lang w:val="lt-LT"/>
        </w:rPr>
        <w:t>. Tokia Straipsnio autorių sąsaja yra akivaizdžiai melaginga, tuo labiau, kad V.Jašinskas taip pat</w:t>
      </w:r>
      <w:r w:rsidR="00E54692" w:rsidRPr="0029484B">
        <w:rPr>
          <w:lang w:val="lt-LT"/>
        </w:rPr>
        <w:t xml:space="preserve"> nėra paminėtas VSD ataskaitose, nedalyvavo protestuo</w:t>
      </w:r>
      <w:r w:rsidR="00674D27" w:rsidRPr="0029484B">
        <w:rPr>
          <w:lang w:val="lt-LT"/>
        </w:rPr>
        <w:t>se prieš NATO, kaip ir visi kiti šių</w:t>
      </w:r>
      <w:r w:rsidR="00FE2E54" w:rsidRPr="0029484B">
        <w:rPr>
          <w:lang w:val="lt-LT"/>
        </w:rPr>
        <w:t>,</w:t>
      </w:r>
      <w:r w:rsidR="00674D27" w:rsidRPr="0029484B">
        <w:rPr>
          <w:lang w:val="lt-LT"/>
        </w:rPr>
        <w:t xml:space="preserve"> </w:t>
      </w:r>
      <w:r w:rsidR="00FE2E54" w:rsidRPr="0029484B">
        <w:rPr>
          <w:lang w:val="lt-LT"/>
        </w:rPr>
        <w:t xml:space="preserve">„maršo branduolį“ sudariusių </w:t>
      </w:r>
      <w:r w:rsidR="00674D27" w:rsidRPr="0029484B">
        <w:rPr>
          <w:lang w:val="lt-LT"/>
        </w:rPr>
        <w:t>visuomeninių organizacijų steigėjai</w:t>
      </w:r>
      <w:r w:rsidR="00E54692" w:rsidRPr="0029484B">
        <w:rPr>
          <w:lang w:val="lt-LT"/>
        </w:rPr>
        <w:t xml:space="preserve">. </w:t>
      </w:r>
      <w:r w:rsidR="004D31D8" w:rsidRPr="0029484B">
        <w:rPr>
          <w:lang w:val="lt-LT"/>
        </w:rPr>
        <w:t xml:space="preserve"> </w:t>
      </w:r>
    </w:p>
    <w:p w14:paraId="2D06BD9C" w14:textId="5EE6B87B" w:rsidR="00B65493" w:rsidRPr="0029484B" w:rsidRDefault="00C16984" w:rsidP="00692C0C">
      <w:pPr>
        <w:jc w:val="both"/>
        <w:rPr>
          <w:lang w:val="lt-LT"/>
        </w:rPr>
      </w:pPr>
      <w:r w:rsidRPr="0029484B">
        <w:rPr>
          <w:lang w:val="lt-LT"/>
        </w:rPr>
        <w:t xml:space="preserve">Iš to, kas </w:t>
      </w:r>
      <w:r w:rsidR="00602DD1" w:rsidRPr="0029484B">
        <w:rPr>
          <w:lang w:val="lt-LT"/>
        </w:rPr>
        <w:t xml:space="preserve">čia jau išdėstyta, akivaizdu, kad šis Straipsnis nėra joks „tyrimas“, ir kad jis turi tikslą be pagrindo kompromituoti visus į Straipsnį įtrauktus asmenis, kurie </w:t>
      </w:r>
      <w:r w:rsidR="00E54692" w:rsidRPr="0029484B">
        <w:rPr>
          <w:lang w:val="lt-LT"/>
        </w:rPr>
        <w:t xml:space="preserve">net </w:t>
      </w:r>
      <w:r w:rsidR="00602DD1" w:rsidRPr="0029484B">
        <w:rPr>
          <w:lang w:val="lt-LT"/>
        </w:rPr>
        <w:t>neturi nieko bendra su daugeliu Straipsnyje išvardintų protestų, su jų organizatoriais ir dalyviais. Straipsnio pagrindinis tikslas – mesti šešėlį Didžiojo šei</w:t>
      </w:r>
      <w:r w:rsidR="00674D27" w:rsidRPr="0029484B">
        <w:rPr>
          <w:lang w:val="lt-LT"/>
        </w:rPr>
        <w:t>mos gynimo maršo organizatorių reputacijai</w:t>
      </w:r>
      <w:r w:rsidR="00602DD1" w:rsidRPr="0029484B">
        <w:rPr>
          <w:lang w:val="lt-LT"/>
        </w:rPr>
        <w:t xml:space="preserve">, tokiu būdu menkinant ir suniekinant šios </w:t>
      </w:r>
      <w:r w:rsidR="00E54692" w:rsidRPr="0029484B">
        <w:rPr>
          <w:lang w:val="lt-LT"/>
        </w:rPr>
        <w:t xml:space="preserve">piliečių </w:t>
      </w:r>
      <w:r w:rsidR="00602DD1" w:rsidRPr="0029484B">
        <w:rPr>
          <w:lang w:val="lt-LT"/>
        </w:rPr>
        <w:t>masinės viešos</w:t>
      </w:r>
      <w:r w:rsidR="00674D27" w:rsidRPr="0029484B">
        <w:rPr>
          <w:lang w:val="lt-LT"/>
        </w:rPr>
        <w:t>ios</w:t>
      </w:r>
      <w:r w:rsidR="00602DD1" w:rsidRPr="0029484B">
        <w:rPr>
          <w:lang w:val="lt-LT"/>
        </w:rPr>
        <w:t xml:space="preserve"> akcijos tikslus, </w:t>
      </w:r>
      <w:r w:rsidR="00674D27" w:rsidRPr="0029484B">
        <w:rPr>
          <w:lang w:val="lt-LT"/>
        </w:rPr>
        <w:t>ir primetant visiems pilietinio protesto</w:t>
      </w:r>
      <w:r w:rsidR="00602DD1" w:rsidRPr="0029484B">
        <w:rPr>
          <w:lang w:val="lt-LT"/>
        </w:rPr>
        <w:t xml:space="preserve"> dalyviams </w:t>
      </w:r>
      <w:r w:rsidR="00674D27" w:rsidRPr="0029484B">
        <w:rPr>
          <w:lang w:val="lt-LT"/>
        </w:rPr>
        <w:t xml:space="preserve">nebūtas </w:t>
      </w:r>
      <w:r w:rsidR="00602DD1" w:rsidRPr="0029484B">
        <w:rPr>
          <w:lang w:val="lt-LT"/>
        </w:rPr>
        <w:t>Kremliaus įtakas.</w:t>
      </w:r>
      <w:r w:rsidR="00E54692" w:rsidRPr="0029484B">
        <w:rPr>
          <w:lang w:val="lt-LT"/>
        </w:rPr>
        <w:t xml:space="preserve"> Pagal savo metodus šis Straipsnis</w:t>
      </w:r>
      <w:r w:rsidR="00674D27" w:rsidRPr="0029484B">
        <w:rPr>
          <w:lang w:val="lt-LT"/>
        </w:rPr>
        <w:t xml:space="preserve"> yra labai </w:t>
      </w:r>
      <w:r w:rsidR="00E54692" w:rsidRPr="0029484B">
        <w:rPr>
          <w:lang w:val="lt-LT"/>
        </w:rPr>
        <w:t xml:space="preserve">panašus į sovietinių laikų publikacijas, skirtas socializmo priešams „demaskuoti“. </w:t>
      </w:r>
      <w:r w:rsidR="00674D27" w:rsidRPr="0029484B">
        <w:rPr>
          <w:lang w:val="lt-LT"/>
        </w:rPr>
        <w:t xml:space="preserve">Tik taip galima paaiškinti faktą, kad </w:t>
      </w:r>
      <w:r w:rsidR="00E54692" w:rsidRPr="0029484B">
        <w:rPr>
          <w:lang w:val="lt-LT"/>
        </w:rPr>
        <w:t>Seimo n</w:t>
      </w:r>
      <w:r w:rsidR="00674D27" w:rsidRPr="0029484B">
        <w:rPr>
          <w:lang w:val="lt-LT"/>
        </w:rPr>
        <w:t>ario Naglio</w:t>
      </w:r>
      <w:r w:rsidR="00E54692" w:rsidRPr="0029484B">
        <w:rPr>
          <w:lang w:val="lt-LT"/>
        </w:rPr>
        <w:t xml:space="preserve"> Puteikio </w:t>
      </w:r>
      <w:r w:rsidR="00674D27" w:rsidRPr="0029484B">
        <w:rPr>
          <w:lang w:val="lt-LT"/>
        </w:rPr>
        <w:t xml:space="preserve">vieša </w:t>
      </w:r>
      <w:r w:rsidR="00E54692" w:rsidRPr="0029484B">
        <w:rPr>
          <w:lang w:val="lt-LT"/>
        </w:rPr>
        <w:t>kalba visiems Lietuvos piliečiams aktualiame ir teisėtame daugiatūkstantiniame mitinge</w:t>
      </w:r>
      <w:r w:rsidR="00602DD1" w:rsidRPr="0029484B">
        <w:rPr>
          <w:lang w:val="lt-LT"/>
        </w:rPr>
        <w:t xml:space="preserve"> </w:t>
      </w:r>
      <w:r w:rsidR="00674D27" w:rsidRPr="0029484B">
        <w:rPr>
          <w:lang w:val="lt-LT"/>
        </w:rPr>
        <w:t xml:space="preserve">buvo pagrindas įtraukti ir jį patį, ir kartu jo atstovaujamą politinę partiją į sąrašą protestų, </w:t>
      </w:r>
      <w:r w:rsidR="00674D27" w:rsidRPr="0029484B">
        <w:rPr>
          <w:b/>
          <w:lang w:val="lt-LT"/>
        </w:rPr>
        <w:t>kurių didžioji dalis neturi nieko bendra</w:t>
      </w:r>
      <w:r w:rsidR="00674D27" w:rsidRPr="0029484B">
        <w:rPr>
          <w:lang w:val="lt-LT"/>
        </w:rPr>
        <w:t xml:space="preserve"> nei su juo, nei su jo atstovaujamu politiniu</w:t>
      </w:r>
      <w:r w:rsidR="005A44BD" w:rsidRPr="0029484B">
        <w:rPr>
          <w:lang w:val="lt-LT"/>
        </w:rPr>
        <w:t xml:space="preserve"> judėjimu, nei su pagrindinėmis bendro su tautininkais </w:t>
      </w:r>
      <w:r w:rsidR="00674D27" w:rsidRPr="0029484B">
        <w:rPr>
          <w:lang w:val="lt-LT"/>
        </w:rPr>
        <w:t xml:space="preserve">judėjimo nuostatomis. </w:t>
      </w:r>
    </w:p>
    <w:p w14:paraId="225E721F" w14:textId="77777777" w:rsidR="004B1D08" w:rsidRPr="0029484B" w:rsidRDefault="007746C0" w:rsidP="00692C0C">
      <w:pPr>
        <w:jc w:val="both"/>
        <w:rPr>
          <w:lang w:val="lt-LT"/>
        </w:rPr>
      </w:pPr>
      <w:r w:rsidRPr="0029484B">
        <w:rPr>
          <w:lang w:val="lt-LT"/>
        </w:rPr>
        <w:t xml:space="preserve">Straipsnio autoriai nė neslepia, kad </w:t>
      </w:r>
      <w:r w:rsidR="005A44BD" w:rsidRPr="0029484B">
        <w:rPr>
          <w:lang w:val="lt-LT"/>
        </w:rPr>
        <w:t xml:space="preserve">S. Gorodeckis, </w:t>
      </w:r>
      <w:r w:rsidR="004B1D08" w:rsidRPr="0029484B">
        <w:rPr>
          <w:lang w:val="lt-LT"/>
        </w:rPr>
        <w:t>N. Puteikis, G. Songaila bei</w:t>
      </w:r>
      <w:r w:rsidR="005A44BD" w:rsidRPr="0029484B">
        <w:rPr>
          <w:lang w:val="lt-LT"/>
        </w:rPr>
        <w:t xml:space="preserve"> j</w:t>
      </w:r>
      <w:r w:rsidRPr="0029484B">
        <w:rPr>
          <w:lang w:val="lt-LT"/>
        </w:rPr>
        <w:t>ų atstovaujamos politinės partij</w:t>
      </w:r>
      <w:r w:rsidR="005A44BD" w:rsidRPr="0029484B">
        <w:rPr>
          <w:lang w:val="lt-LT"/>
        </w:rPr>
        <w:t>os (Centro partija ir Tautininkai)</w:t>
      </w:r>
      <w:r w:rsidRPr="0029484B">
        <w:rPr>
          <w:lang w:val="lt-LT"/>
        </w:rPr>
        <w:t xml:space="preserve"> buvo įtraukti į šį Straipsnį bei jame išdėstytą protestų bei kitų įvykių grandinę (</w:t>
      </w:r>
      <w:r w:rsidRPr="0029484B">
        <w:rPr>
          <w:b/>
          <w:lang w:val="lt-LT"/>
        </w:rPr>
        <w:t>pateiktą be jokių išlygų dėl Straipsnyje pateiktų apibūdinimų taikymo</w:t>
      </w:r>
      <w:r w:rsidRPr="0029484B">
        <w:rPr>
          <w:lang w:val="lt-LT"/>
        </w:rPr>
        <w:t>) pirmiausia dėl to, kad tiek centristai, tiek tautininkai išreiškė viešą paramą</w:t>
      </w:r>
      <w:r w:rsidR="00B65493" w:rsidRPr="0029484B">
        <w:rPr>
          <w:lang w:val="lt-LT"/>
        </w:rPr>
        <w:t xml:space="preserve"> </w:t>
      </w:r>
      <w:r w:rsidRPr="0029484B">
        <w:rPr>
          <w:lang w:val="lt-LT"/>
        </w:rPr>
        <w:t>„</w:t>
      </w:r>
      <w:r w:rsidR="00B65493" w:rsidRPr="0029484B">
        <w:rPr>
          <w:lang w:val="lt-LT"/>
        </w:rPr>
        <w:t>Didžiajam šeimos gynimo maršui</w:t>
      </w:r>
      <w:r w:rsidRPr="0029484B">
        <w:rPr>
          <w:lang w:val="lt-LT"/>
        </w:rPr>
        <w:t>“ bei jo tikslams ginti bei stiprinti šeimą ir kitas konstitucines Lietuvos vertybes</w:t>
      </w:r>
      <w:r w:rsidR="00B65493" w:rsidRPr="0029484B">
        <w:rPr>
          <w:lang w:val="lt-LT"/>
        </w:rPr>
        <w:t>.</w:t>
      </w:r>
      <w:r w:rsidR="00602DD1" w:rsidRPr="0029484B">
        <w:rPr>
          <w:lang w:val="lt-LT"/>
        </w:rPr>
        <w:t xml:space="preserve">  </w:t>
      </w:r>
    </w:p>
    <w:p w14:paraId="7A389FF4" w14:textId="359C4965" w:rsidR="00A252B0" w:rsidRPr="0029484B" w:rsidRDefault="004B1D08" w:rsidP="00692C0C">
      <w:pPr>
        <w:jc w:val="both"/>
        <w:rPr>
          <w:lang w:val="lt-LT"/>
        </w:rPr>
      </w:pPr>
      <w:r w:rsidRPr="0029484B">
        <w:rPr>
          <w:lang w:val="lt-LT"/>
        </w:rPr>
        <w:lastRenderedPageBreak/>
        <w:t>Didysis šeimų gynimo maršas – tai teisėta ir sveikintina</w:t>
      </w:r>
      <w:r w:rsidR="00E7511B" w:rsidRPr="0029484B">
        <w:rPr>
          <w:lang w:val="lt-LT"/>
        </w:rPr>
        <w:t>, savarankiška</w:t>
      </w:r>
      <w:r w:rsidRPr="0029484B">
        <w:rPr>
          <w:lang w:val="lt-LT"/>
        </w:rPr>
        <w:t xml:space="preserve"> piliečių iniciatyva. Mes nesame tarp šios </w:t>
      </w:r>
      <w:r w:rsidR="006C3DAE" w:rsidRPr="0029484B">
        <w:rPr>
          <w:lang w:val="lt-LT"/>
        </w:rPr>
        <w:t xml:space="preserve">akcijos organizatorių, tačiau </w:t>
      </w:r>
      <w:r w:rsidR="006C3DAE" w:rsidRPr="0029484B">
        <w:rPr>
          <w:b/>
          <w:lang w:val="lt-LT"/>
        </w:rPr>
        <w:t>tvirtai remiame jos ti</w:t>
      </w:r>
      <w:r w:rsidR="00C86C0B" w:rsidRPr="0029484B">
        <w:rPr>
          <w:b/>
          <w:lang w:val="lt-LT"/>
        </w:rPr>
        <w:t>kslus</w:t>
      </w:r>
      <w:r w:rsidR="00C86C0B" w:rsidRPr="0029484B">
        <w:rPr>
          <w:lang w:val="lt-LT"/>
        </w:rPr>
        <w:t>, kadangi</w:t>
      </w:r>
      <w:r w:rsidR="006C3DAE" w:rsidRPr="0029484B">
        <w:rPr>
          <w:lang w:val="lt-LT"/>
        </w:rPr>
        <w:t xml:space="preserve"> jie, mūsų manymu, Lietuvai labai aktualūs. Pagal sociologines apklausas didžioji </w:t>
      </w:r>
      <w:r w:rsidR="00E7511B" w:rsidRPr="0029484B">
        <w:rPr>
          <w:lang w:val="lt-LT"/>
        </w:rPr>
        <w:t>Lietuvos</w:t>
      </w:r>
      <w:r w:rsidR="006C3DAE" w:rsidRPr="0029484B">
        <w:rPr>
          <w:lang w:val="lt-LT"/>
        </w:rPr>
        <w:t xml:space="preserve"> piliečių dauguma neremia</w:t>
      </w:r>
      <w:r w:rsidR="00E7511B" w:rsidRPr="0029484B">
        <w:rPr>
          <w:lang w:val="lt-LT"/>
        </w:rPr>
        <w:t xml:space="preserve"> vadinamo</w:t>
      </w:r>
      <w:r w:rsidR="006C3DAE" w:rsidRPr="0029484B">
        <w:rPr>
          <w:lang w:val="lt-LT"/>
        </w:rPr>
        <w:t xml:space="preserve"> </w:t>
      </w:r>
      <w:r w:rsidR="00E7511B" w:rsidRPr="0029484B">
        <w:rPr>
          <w:lang w:val="lt-LT"/>
        </w:rPr>
        <w:t xml:space="preserve">politikos </w:t>
      </w:r>
      <w:r w:rsidR="006C3DAE" w:rsidRPr="0029484B">
        <w:rPr>
          <w:lang w:val="lt-LT"/>
        </w:rPr>
        <w:t>elito</w:t>
      </w:r>
      <w:r w:rsidR="00E7511B" w:rsidRPr="0029484B">
        <w:rPr>
          <w:lang w:val="lt-LT"/>
        </w:rPr>
        <w:t xml:space="preserve"> </w:t>
      </w:r>
      <w:r w:rsidR="006C3DAE" w:rsidRPr="0029484B">
        <w:rPr>
          <w:lang w:val="lt-LT"/>
        </w:rPr>
        <w:t>iniciatyvų dėl Stambulo konvencijos ratifika</w:t>
      </w:r>
      <w:r w:rsidR="00E7511B" w:rsidRPr="0029484B">
        <w:rPr>
          <w:lang w:val="lt-LT"/>
        </w:rPr>
        <w:t xml:space="preserve">vimo ir </w:t>
      </w:r>
      <w:r w:rsidR="006C3DAE" w:rsidRPr="0029484B">
        <w:rPr>
          <w:lang w:val="lt-LT"/>
        </w:rPr>
        <w:t>antikonstitucinių Partnerystės bei Tautinių maž</w:t>
      </w:r>
      <w:r w:rsidR="00E7511B" w:rsidRPr="0029484B">
        <w:rPr>
          <w:lang w:val="lt-LT"/>
        </w:rPr>
        <w:t>umų įstatymų</w:t>
      </w:r>
      <w:r w:rsidR="006C3DAE" w:rsidRPr="0029484B">
        <w:rPr>
          <w:lang w:val="lt-LT"/>
        </w:rPr>
        <w:t xml:space="preserve">, lietuvių kalbos valstybinio statuso menkinimo, narkotikų legalizavimo. Kai kurių „elito“ politikų atkaklūs mėginimai primesti Lietuvai tokius sprendimus kertasi ne tik su Konstitucija, bet ir su demokratija, su ilgalaike tautos gerove. </w:t>
      </w:r>
      <w:r w:rsidR="00C86C0B" w:rsidRPr="0029484B">
        <w:rPr>
          <w:lang w:val="lt-LT"/>
        </w:rPr>
        <w:t>Tautos ateitis ir Lietuvos konstitucinės vertybės yra žymiai svarbesnis reikalas nei faktas, kad tarp maršo organizatorių pasitaikė vienas asmuo, kuris pateko į VSD grėsmių ataskaitą, ar tas faktas, kad kai kurie tokie asmenys</w:t>
      </w:r>
      <w:r w:rsidR="00E7511B" w:rsidRPr="0029484B">
        <w:rPr>
          <w:lang w:val="lt-LT"/>
        </w:rPr>
        <w:t xml:space="preserve">, </w:t>
      </w:r>
      <w:r w:rsidR="00C86C0B" w:rsidRPr="0029484B">
        <w:rPr>
          <w:lang w:val="lt-LT"/>
        </w:rPr>
        <w:t>pasak Straipsnio autorių</w:t>
      </w:r>
      <w:r w:rsidR="00E7511B" w:rsidRPr="0029484B">
        <w:rPr>
          <w:lang w:val="lt-LT"/>
        </w:rPr>
        <w:t>,</w:t>
      </w:r>
      <w:r w:rsidR="00C86C0B" w:rsidRPr="0029484B">
        <w:rPr>
          <w:lang w:val="lt-LT"/>
        </w:rPr>
        <w:t xml:space="preserve"> „sukinėjosi“ daugiatūkstantiniame marše. Jei „LRT tyrimo“ ti</w:t>
      </w:r>
      <w:r w:rsidR="00E7511B" w:rsidRPr="0029484B">
        <w:rPr>
          <w:lang w:val="lt-LT"/>
        </w:rPr>
        <w:t>kslas būtų iš tiesų prevencinis, tai į jo „rezultatus“</w:t>
      </w:r>
      <w:r w:rsidR="00C86C0B" w:rsidRPr="0029484B">
        <w:rPr>
          <w:lang w:val="lt-LT"/>
        </w:rPr>
        <w:t xml:space="preserve"> nebūtų be jokios apeliacijos įtraukti niekaip su Rusija ir su VSD ataskait</w:t>
      </w:r>
      <w:r w:rsidR="00E7511B" w:rsidRPr="0029484B">
        <w:rPr>
          <w:lang w:val="lt-LT"/>
        </w:rPr>
        <w:t xml:space="preserve">omis nesusiję asmenys ir maršo dalyviai, kuriems visiems šio „tyrimo“ autoriai be pagrindo </w:t>
      </w:r>
      <w:r w:rsidR="00906774" w:rsidRPr="0029484B">
        <w:rPr>
          <w:lang w:val="lt-LT"/>
        </w:rPr>
        <w:t xml:space="preserve">ir tyčia </w:t>
      </w:r>
      <w:r w:rsidR="00E7511B" w:rsidRPr="0029484B">
        <w:rPr>
          <w:lang w:val="lt-LT"/>
        </w:rPr>
        <w:t>už</w:t>
      </w:r>
      <w:r w:rsidR="00906774" w:rsidRPr="0029484B">
        <w:rPr>
          <w:lang w:val="lt-LT"/>
        </w:rPr>
        <w:t>metinėja</w:t>
      </w:r>
      <w:r w:rsidR="00E7511B" w:rsidRPr="0029484B">
        <w:rPr>
          <w:lang w:val="lt-LT"/>
        </w:rPr>
        <w:t xml:space="preserve"> </w:t>
      </w:r>
      <w:r w:rsidR="00F35B23" w:rsidRPr="0029484B">
        <w:rPr>
          <w:lang w:val="lt-LT"/>
        </w:rPr>
        <w:t xml:space="preserve">sąsąjų su </w:t>
      </w:r>
      <w:r w:rsidR="00E7511B" w:rsidRPr="0029484B">
        <w:rPr>
          <w:lang w:val="lt-LT"/>
        </w:rPr>
        <w:t>„</w:t>
      </w:r>
      <w:r w:rsidR="00F35B23" w:rsidRPr="0029484B">
        <w:rPr>
          <w:lang w:val="lt-LT"/>
        </w:rPr>
        <w:t>prokremliniais veikėjais</w:t>
      </w:r>
      <w:r w:rsidR="00E7511B" w:rsidRPr="0029484B">
        <w:rPr>
          <w:lang w:val="lt-LT"/>
        </w:rPr>
        <w:t xml:space="preserve">“ </w:t>
      </w:r>
      <w:r w:rsidR="00824D33" w:rsidRPr="0029484B">
        <w:rPr>
          <w:lang w:val="lt-LT"/>
        </w:rPr>
        <w:t>bei</w:t>
      </w:r>
      <w:r w:rsidR="00C85AB2" w:rsidRPr="0029484B">
        <w:rPr>
          <w:lang w:val="lt-LT"/>
        </w:rPr>
        <w:t xml:space="preserve"> kitokį „</w:t>
      </w:r>
      <w:r w:rsidR="00E7511B" w:rsidRPr="0029484B">
        <w:rPr>
          <w:lang w:val="lt-LT"/>
        </w:rPr>
        <w:t>šleifą</w:t>
      </w:r>
      <w:r w:rsidR="00C85AB2" w:rsidRPr="0029484B">
        <w:rPr>
          <w:lang w:val="lt-LT"/>
        </w:rPr>
        <w:t>“</w:t>
      </w:r>
      <w:r w:rsidR="00E7511B" w:rsidRPr="0029484B">
        <w:rPr>
          <w:lang w:val="lt-LT"/>
        </w:rPr>
        <w:t xml:space="preserve">. </w:t>
      </w:r>
    </w:p>
    <w:p w14:paraId="4F5F2BB2" w14:textId="77777777" w:rsidR="00A06C50" w:rsidRPr="0029484B" w:rsidRDefault="00A252B0" w:rsidP="00692C0C">
      <w:pPr>
        <w:jc w:val="both"/>
        <w:rPr>
          <w:lang w:val="lt-LT"/>
        </w:rPr>
      </w:pPr>
      <w:r w:rsidRPr="0029484B">
        <w:rPr>
          <w:lang w:val="lt-LT"/>
        </w:rPr>
        <w:t xml:space="preserve">Pagal Lietuvos Respublikos Konstituciją šeima yra „visuomenės </w:t>
      </w:r>
      <w:r w:rsidR="00F35B23" w:rsidRPr="0029484B">
        <w:rPr>
          <w:lang w:val="lt-LT"/>
        </w:rPr>
        <w:t xml:space="preserve">ir valstybės </w:t>
      </w:r>
      <w:r w:rsidRPr="0029484B">
        <w:rPr>
          <w:lang w:val="lt-LT"/>
        </w:rPr>
        <w:t>pagrindas“ (</w:t>
      </w:r>
      <w:r w:rsidR="00F35B23" w:rsidRPr="0029484B">
        <w:rPr>
          <w:lang w:val="lt-LT"/>
        </w:rPr>
        <w:t xml:space="preserve">38 str. 1 d.), ir šis straipsnis </w:t>
      </w:r>
      <w:r w:rsidRPr="0029484B">
        <w:rPr>
          <w:lang w:val="lt-LT"/>
        </w:rPr>
        <w:t xml:space="preserve">reiškia, kad </w:t>
      </w:r>
      <w:r w:rsidR="00F35B23" w:rsidRPr="0029484B">
        <w:rPr>
          <w:lang w:val="lt-LT"/>
        </w:rPr>
        <w:t xml:space="preserve">mūsų šalyje </w:t>
      </w:r>
      <w:r w:rsidRPr="0029484B">
        <w:rPr>
          <w:lang w:val="lt-LT"/>
        </w:rPr>
        <w:t xml:space="preserve">šeimos ir santuokos instituto stiprinimas yra fundamentalus </w:t>
      </w:r>
      <w:r w:rsidR="00F35B23" w:rsidRPr="0029484B">
        <w:rPr>
          <w:lang w:val="lt-LT"/>
        </w:rPr>
        <w:t xml:space="preserve">valstybės uždavinys, kurio negali paneigti jokie asmenys, jokios visuomenės grupės, politinės partijos ar žiniasklaida. </w:t>
      </w:r>
      <w:r w:rsidRPr="0029484B">
        <w:rPr>
          <w:lang w:val="lt-LT"/>
        </w:rPr>
        <w:t>Bet kokie siekia</w:t>
      </w:r>
      <w:r w:rsidR="00F35B23" w:rsidRPr="0029484B">
        <w:rPr>
          <w:lang w:val="lt-LT"/>
        </w:rPr>
        <w:t>i kaip nors</w:t>
      </w:r>
      <w:r w:rsidRPr="0029484B">
        <w:rPr>
          <w:lang w:val="lt-LT"/>
        </w:rPr>
        <w:t xml:space="preserve"> silpninti šeimos bei santuokos institu</w:t>
      </w:r>
      <w:r w:rsidR="00C85AB2" w:rsidRPr="0029484B">
        <w:rPr>
          <w:lang w:val="lt-LT"/>
        </w:rPr>
        <w:t>cijas kertasi su Konstitucij</w:t>
      </w:r>
      <w:r w:rsidR="00472E4D" w:rsidRPr="0029484B">
        <w:rPr>
          <w:lang w:val="lt-LT"/>
        </w:rPr>
        <w:t>a. Bet Straipsnio autoriai</w:t>
      </w:r>
      <w:r w:rsidR="00D6592B" w:rsidRPr="0029484B">
        <w:rPr>
          <w:lang w:val="lt-LT"/>
        </w:rPr>
        <w:t xml:space="preserve"> </w:t>
      </w:r>
      <w:r w:rsidR="00C85AB2" w:rsidRPr="0029484B">
        <w:rPr>
          <w:lang w:val="lt-LT"/>
        </w:rPr>
        <w:t>tautininkų ir centristų nuostatas „</w:t>
      </w:r>
      <w:r w:rsidR="00C85AB2" w:rsidRPr="0029484B">
        <w:rPr>
          <w:i/>
          <w:lang w:val="lt-LT"/>
        </w:rPr>
        <w:t>už stiprią tradicinę šeimą</w:t>
      </w:r>
      <w:r w:rsidR="00C85AB2" w:rsidRPr="0029484B">
        <w:rPr>
          <w:lang w:val="lt-LT"/>
        </w:rPr>
        <w:t xml:space="preserve">“ </w:t>
      </w:r>
      <w:r w:rsidR="00472E4D" w:rsidRPr="0029484B">
        <w:rPr>
          <w:lang w:val="lt-LT"/>
        </w:rPr>
        <w:t xml:space="preserve">pateikia </w:t>
      </w:r>
      <w:r w:rsidR="00C85AB2" w:rsidRPr="0029484B">
        <w:rPr>
          <w:lang w:val="lt-LT"/>
        </w:rPr>
        <w:t xml:space="preserve">neigiamoje šviesoje – esą kaip vieną iš lozungų, kurie </w:t>
      </w:r>
      <w:r w:rsidR="00D6592B" w:rsidRPr="0029484B">
        <w:rPr>
          <w:lang w:val="lt-LT"/>
        </w:rPr>
        <w:t xml:space="preserve">esą </w:t>
      </w:r>
      <w:r w:rsidR="00C85AB2" w:rsidRPr="0029484B">
        <w:rPr>
          <w:lang w:val="lt-LT"/>
        </w:rPr>
        <w:t xml:space="preserve">„atsikartoja“ </w:t>
      </w:r>
      <w:r w:rsidR="00D6592B" w:rsidRPr="0029484B">
        <w:rPr>
          <w:lang w:val="lt-LT"/>
        </w:rPr>
        <w:t xml:space="preserve">ir kituose </w:t>
      </w:r>
      <w:r w:rsidR="00C85AB2" w:rsidRPr="0029484B">
        <w:rPr>
          <w:lang w:val="lt-LT"/>
        </w:rPr>
        <w:t xml:space="preserve"> </w:t>
      </w:r>
      <w:r w:rsidR="00D6592B" w:rsidRPr="0029484B">
        <w:rPr>
          <w:lang w:val="lt-LT"/>
        </w:rPr>
        <w:t>protestuose,</w:t>
      </w:r>
      <w:r w:rsidR="00472E4D" w:rsidRPr="0029484B">
        <w:rPr>
          <w:lang w:val="lt-LT"/>
        </w:rPr>
        <w:t xml:space="preserve"> ar net kažkaip</w:t>
      </w:r>
      <w:r w:rsidR="00D6592B" w:rsidRPr="0029484B">
        <w:rPr>
          <w:lang w:val="lt-LT"/>
        </w:rPr>
        <w:t xml:space="preserve"> sieja </w:t>
      </w:r>
      <w:r w:rsidR="00472E4D" w:rsidRPr="0029484B">
        <w:rPr>
          <w:lang w:val="lt-LT"/>
        </w:rPr>
        <w:t xml:space="preserve">šias </w:t>
      </w:r>
      <w:r w:rsidR="00D6592B" w:rsidRPr="0029484B">
        <w:rPr>
          <w:lang w:val="lt-LT"/>
        </w:rPr>
        <w:t>tautininkiškas organizacijas</w:t>
      </w:r>
      <w:r w:rsidR="00472E4D" w:rsidRPr="0029484B">
        <w:rPr>
          <w:lang w:val="lt-LT"/>
        </w:rPr>
        <w:t>“</w:t>
      </w:r>
      <w:r w:rsidR="00D6592B" w:rsidRPr="0029484B">
        <w:rPr>
          <w:lang w:val="lt-LT"/>
        </w:rPr>
        <w:t xml:space="preserve"> su galimai prokremliniais renginiais</w:t>
      </w:r>
      <w:r w:rsidR="00472E4D" w:rsidRPr="0029484B">
        <w:rPr>
          <w:lang w:val="lt-LT"/>
        </w:rPr>
        <w:t xml:space="preserve"> bei veikėjais</w:t>
      </w:r>
      <w:r w:rsidR="00D6592B" w:rsidRPr="0029484B">
        <w:rPr>
          <w:lang w:val="lt-LT"/>
        </w:rPr>
        <w:t xml:space="preserve">: </w:t>
      </w:r>
      <w:r w:rsidR="00D6592B" w:rsidRPr="0029484B">
        <w:rPr>
          <w:i/>
          <w:lang w:val="lt-LT"/>
        </w:rPr>
        <w:t>„Tautininkiškų organizacijų rengiamuose mitinguose taip pat netyla lozungai, pasisakantys už stiprią tradicinę šeimą, prieš LGBT bendruomenę“</w:t>
      </w:r>
      <w:r w:rsidR="00D6592B" w:rsidRPr="0029484B">
        <w:rPr>
          <w:lang w:val="lt-LT"/>
        </w:rPr>
        <w:t xml:space="preserve">. Straipsnyje nėra informacijos apie kokius </w:t>
      </w:r>
      <w:r w:rsidR="00472E4D" w:rsidRPr="0029484B">
        <w:rPr>
          <w:lang w:val="lt-LT"/>
        </w:rPr>
        <w:t xml:space="preserve">konkrečiai </w:t>
      </w:r>
      <w:r w:rsidR="00D6592B" w:rsidRPr="0029484B">
        <w:rPr>
          <w:lang w:val="lt-LT"/>
        </w:rPr>
        <w:t xml:space="preserve">mitingus </w:t>
      </w:r>
      <w:r w:rsidR="00472E4D" w:rsidRPr="0029484B">
        <w:rPr>
          <w:lang w:val="lt-LT"/>
        </w:rPr>
        <w:t xml:space="preserve">šiuo atveju yra </w:t>
      </w:r>
      <w:r w:rsidR="00D6592B" w:rsidRPr="0029484B">
        <w:rPr>
          <w:lang w:val="lt-LT"/>
        </w:rPr>
        <w:t>kalbama</w:t>
      </w:r>
      <w:r w:rsidR="00C06FB6" w:rsidRPr="0029484B">
        <w:rPr>
          <w:lang w:val="lt-LT"/>
        </w:rPr>
        <w:t xml:space="preserve">, </w:t>
      </w:r>
      <w:r w:rsidR="00D6592B" w:rsidRPr="0029484B">
        <w:rPr>
          <w:lang w:val="lt-LT"/>
        </w:rPr>
        <w:t xml:space="preserve">kaip tai </w:t>
      </w:r>
      <w:r w:rsidR="00A06C50" w:rsidRPr="0029484B">
        <w:rPr>
          <w:lang w:val="lt-LT"/>
        </w:rPr>
        <w:t xml:space="preserve">konkrečiai </w:t>
      </w:r>
      <w:r w:rsidR="00472E4D" w:rsidRPr="0029484B">
        <w:rPr>
          <w:lang w:val="lt-LT"/>
        </w:rPr>
        <w:t xml:space="preserve">yra </w:t>
      </w:r>
      <w:r w:rsidR="00D6592B" w:rsidRPr="0029484B">
        <w:rPr>
          <w:lang w:val="lt-LT"/>
        </w:rPr>
        <w:t xml:space="preserve">susiję </w:t>
      </w:r>
      <w:r w:rsidR="00A06C50" w:rsidRPr="0029484B">
        <w:rPr>
          <w:lang w:val="lt-LT"/>
        </w:rPr>
        <w:t xml:space="preserve">ar nesusiję su kitais Straipsnyje minimais protestais, todėl toks tautininkų ir centristų, bei jiems atstovaujančių viešųjų asmenų besąlygiškas gretinimas su kitais yra klaidinantis (tuo labiau, kad tautininkai ir centristai pasisako ne „prieš LGBT bendruomenę“, bet prieš jų gyvenimo būdo propagandą). Be to, „stipri tradicinė šeima“ net nėra lozungas, o konstitucinė nuostata. </w:t>
      </w:r>
    </w:p>
    <w:p w14:paraId="47B88979" w14:textId="77777777" w:rsidR="00824D33" w:rsidRPr="0029484B" w:rsidRDefault="007F6F98" w:rsidP="00692C0C">
      <w:pPr>
        <w:jc w:val="both"/>
        <w:rPr>
          <w:lang w:val="lt-LT"/>
        </w:rPr>
      </w:pPr>
      <w:r w:rsidRPr="0029484B">
        <w:rPr>
          <w:lang w:val="lt-LT"/>
        </w:rPr>
        <w:t>Tarp „lozungų ir reikalavimų“, kurie užkliuvo Straipsnio autoriams (kaip esą atsikartojantys, ir kurie esą „itin dažnai“ sutampa su Kremliaus skleidžiama dezinformacija), „LRT tyrime“ yra įvardinti taip pat ir šie: „suverenitetas priklauso tautai“</w:t>
      </w:r>
      <w:r w:rsidR="000C7BE7" w:rsidRPr="0029484B">
        <w:rPr>
          <w:lang w:val="lt-LT"/>
        </w:rPr>
        <w:t xml:space="preserve"> (Konstitucijos</w:t>
      </w:r>
      <w:r w:rsidRPr="0029484B">
        <w:rPr>
          <w:lang w:val="lt-LT"/>
        </w:rPr>
        <w:t xml:space="preserve"> nuostata, </w:t>
      </w:r>
      <w:r w:rsidR="000C7BE7" w:rsidRPr="0029484B">
        <w:rPr>
          <w:lang w:val="lt-LT"/>
        </w:rPr>
        <w:t xml:space="preserve">jos </w:t>
      </w:r>
      <w:r w:rsidRPr="0029484B">
        <w:rPr>
          <w:lang w:val="lt-LT"/>
        </w:rPr>
        <w:t>2 str.), „už Lietuvą be smurto“</w:t>
      </w:r>
      <w:r w:rsidR="000C7BE7" w:rsidRPr="0029484B">
        <w:rPr>
          <w:lang w:val="lt-LT"/>
        </w:rPr>
        <w:t xml:space="preserve"> (Konstitucijos</w:t>
      </w:r>
      <w:r w:rsidRPr="0029484B">
        <w:rPr>
          <w:lang w:val="lt-LT"/>
        </w:rPr>
        <w:t xml:space="preserve"> nuostata</w:t>
      </w:r>
      <w:r w:rsidR="000C7BE7" w:rsidRPr="0029484B">
        <w:rPr>
          <w:lang w:val="lt-LT"/>
        </w:rPr>
        <w:t xml:space="preserve">, jos </w:t>
      </w:r>
      <w:r w:rsidR="003B0D1C" w:rsidRPr="0029484B">
        <w:rPr>
          <w:lang w:val="lt-LT"/>
        </w:rPr>
        <w:t>21 str., taip pat daug BK s</w:t>
      </w:r>
      <w:r w:rsidR="000C7BE7" w:rsidRPr="0029484B">
        <w:rPr>
          <w:lang w:val="lt-LT"/>
        </w:rPr>
        <w:t>t</w:t>
      </w:r>
      <w:r w:rsidR="003B0D1C" w:rsidRPr="0029484B">
        <w:rPr>
          <w:lang w:val="lt-LT"/>
        </w:rPr>
        <w:t>r</w:t>
      </w:r>
      <w:r w:rsidR="000C7BE7" w:rsidRPr="0029484B">
        <w:rPr>
          <w:lang w:val="lt-LT"/>
        </w:rPr>
        <w:t>aipsnių</w:t>
      </w:r>
      <w:r w:rsidRPr="0029484B">
        <w:rPr>
          <w:lang w:val="lt-LT"/>
        </w:rPr>
        <w:t>), „Lietuvos žemės ir miškų išsaugojimas“</w:t>
      </w:r>
      <w:r w:rsidR="000C7BE7" w:rsidRPr="0029484B">
        <w:rPr>
          <w:lang w:val="lt-LT"/>
        </w:rPr>
        <w:t xml:space="preserve"> (Konstitucijos</w:t>
      </w:r>
      <w:r w:rsidRPr="0029484B">
        <w:rPr>
          <w:lang w:val="lt-LT"/>
        </w:rPr>
        <w:t xml:space="preserve"> nuostata</w:t>
      </w:r>
      <w:r w:rsidR="000C7BE7" w:rsidRPr="0029484B">
        <w:rPr>
          <w:lang w:val="lt-LT"/>
        </w:rPr>
        <w:t>, jos 54 str.)</w:t>
      </w:r>
      <w:r w:rsidR="00297070" w:rsidRPr="0029484B">
        <w:rPr>
          <w:lang w:val="lt-LT"/>
        </w:rPr>
        <w:t xml:space="preserve">. </w:t>
      </w:r>
    </w:p>
    <w:p w14:paraId="1874455B" w14:textId="3CCF1CD1" w:rsidR="003B0D1C" w:rsidRPr="0029484B" w:rsidRDefault="00297070" w:rsidP="00692C0C">
      <w:pPr>
        <w:jc w:val="both"/>
        <w:rPr>
          <w:lang w:val="lt-LT"/>
        </w:rPr>
      </w:pPr>
      <w:r w:rsidRPr="0029484B">
        <w:rPr>
          <w:lang w:val="lt-LT"/>
        </w:rPr>
        <w:t xml:space="preserve">Straipsnio autoriai nenurodo, kur ir kada šių </w:t>
      </w:r>
      <w:r w:rsidR="004C0CB8">
        <w:rPr>
          <w:lang w:val="lt-LT"/>
        </w:rPr>
        <w:t xml:space="preserve">konstitucinių </w:t>
      </w:r>
      <w:r w:rsidRPr="0029484B">
        <w:rPr>
          <w:lang w:val="lt-LT"/>
        </w:rPr>
        <w:t xml:space="preserve">reikalavimų gynimas yra ar gali būti susijęs su „Kremliaus skleidžiama dezinformacija“, todėl tai yra </w:t>
      </w:r>
      <w:r w:rsidR="00824D33" w:rsidRPr="0029484B">
        <w:rPr>
          <w:lang w:val="lt-LT"/>
        </w:rPr>
        <w:t>vis</w:t>
      </w:r>
      <w:r w:rsidR="004C0CB8">
        <w:rPr>
          <w:lang w:val="lt-LT"/>
        </w:rPr>
        <w:t>išk</w:t>
      </w:r>
      <w:r w:rsidR="00824D33" w:rsidRPr="0029484B">
        <w:rPr>
          <w:lang w:val="lt-LT"/>
        </w:rPr>
        <w:t xml:space="preserve">ai </w:t>
      </w:r>
      <w:r w:rsidRPr="0029484B">
        <w:rPr>
          <w:lang w:val="lt-LT"/>
        </w:rPr>
        <w:t>niekuo nepagrįstas kaltinimas taip pat ir tautininkams bei centristams, kitoms patriotinėms organizacijoms. Antai, miškų masinis kirtimas Lietuvoje yra reali</w:t>
      </w:r>
      <w:r w:rsidR="00824D33" w:rsidRPr="0029484B">
        <w:rPr>
          <w:lang w:val="lt-LT"/>
        </w:rPr>
        <w:t xml:space="preserve"> ir labai skaudi</w:t>
      </w:r>
      <w:r w:rsidRPr="0029484B">
        <w:rPr>
          <w:lang w:val="lt-LT"/>
        </w:rPr>
        <w:t xml:space="preserve"> problema. Tai nėra nei Kremliaus, nei kokia kita dezinformacija, nes Lietuvos mokslininkai realų miškų masyvo pokytį per 10 metų yra fiksavę nuotraukomis iš kosmoso</w:t>
      </w:r>
      <w:r w:rsidR="003B0D1C" w:rsidRPr="0029484B">
        <w:rPr>
          <w:lang w:val="lt-LT"/>
        </w:rPr>
        <w:t xml:space="preserve"> (A. Juozaičio, signataro A. Rudžio spaudos konferencija Seime prieš du metus:</w:t>
      </w:r>
      <w:r w:rsidRPr="0029484B">
        <w:rPr>
          <w:lang w:val="lt-LT"/>
        </w:rPr>
        <w:t xml:space="preserve"> </w:t>
      </w:r>
      <w:hyperlink r:id="rId10" w:history="1">
        <w:r w:rsidR="003B0D1C" w:rsidRPr="0029484B">
          <w:rPr>
            <w:rStyle w:val="Hyperlink"/>
            <w:lang w:val="lt-LT"/>
          </w:rPr>
          <w:t>https://www.youtube.com/watch?v=TukIGZ8bsgk</w:t>
        </w:r>
      </w:hyperlink>
      <w:r w:rsidR="003B0D1C" w:rsidRPr="0029484B">
        <w:rPr>
          <w:lang w:val="lt-LT"/>
        </w:rPr>
        <w:t xml:space="preserve"> )</w:t>
      </w:r>
      <w:r w:rsidRPr="0029484B">
        <w:rPr>
          <w:lang w:val="lt-LT"/>
        </w:rPr>
        <w:t>.</w:t>
      </w:r>
    </w:p>
    <w:p w14:paraId="7E6799FC" w14:textId="34A05B50" w:rsidR="003B0D1C" w:rsidRPr="0029484B" w:rsidRDefault="003B0D1C" w:rsidP="00692C0C">
      <w:pPr>
        <w:jc w:val="both"/>
        <w:rPr>
          <w:lang w:val="lt-LT"/>
        </w:rPr>
      </w:pPr>
      <w:r w:rsidRPr="0029484B">
        <w:rPr>
          <w:lang w:val="lt-LT"/>
        </w:rPr>
        <w:t xml:space="preserve">Tarp problemų, kurias pasak Straipsnio autorių, kažkada įvardino visos šios „persipynusios“ organizacijos, asmenys bei protestai, minima „Visagino atominė elektrinė“ (šią problemą išsprendė referendumas), „juvenalinė justicija“ (bent iš dalies ją išsprendė Seime priimtos Vaiko teisių pagrindų įstatymo pataisos), </w:t>
      </w:r>
      <w:r w:rsidR="00C813B4" w:rsidRPr="0029484B">
        <w:rPr>
          <w:lang w:val="lt-LT"/>
        </w:rPr>
        <w:t>„skalūninės dujos“ (po to kai Lietuva pareikalavo garantijų dėl požeminio vandens apsaugos, potencialus jų eksploatuotojas iš Lietuvos pasitraukė), „skiepai“ (tai šiandien iš tiesų yra visų ES šalių problema). Nei viena iš šių problemų iš tiesų nėra išskirtinis Straipsnyje aprašomų asmenų ir organizacijų atributa</w:t>
      </w:r>
      <w:r w:rsidR="000A3BDF" w:rsidRPr="0029484B">
        <w:rPr>
          <w:lang w:val="lt-LT"/>
        </w:rPr>
        <w:t>s, kuris galėtų juos visus kažkaip „suvienyti“ ar „perpinti“.</w:t>
      </w:r>
      <w:r w:rsidR="00C813B4" w:rsidRPr="0029484B">
        <w:rPr>
          <w:lang w:val="lt-LT"/>
        </w:rPr>
        <w:t xml:space="preserve"> </w:t>
      </w:r>
    </w:p>
    <w:p w14:paraId="4FE80A9D" w14:textId="77777777" w:rsidR="004922B9" w:rsidRPr="0029484B" w:rsidRDefault="00C2710E" w:rsidP="00692C0C">
      <w:pPr>
        <w:jc w:val="both"/>
        <w:rPr>
          <w:lang w:val="lt-LT"/>
        </w:rPr>
      </w:pPr>
      <w:r w:rsidRPr="0029484B">
        <w:rPr>
          <w:lang w:val="lt-LT"/>
        </w:rPr>
        <w:t xml:space="preserve">„Ankstyvojo seksualinio švietimo“ ir jau minėtos „LGBT propagandos“ problemos Lietuvoje yra objektyvios ir yra skubiai spręstinos, nepriklausomai nuo to, kas šias problemas deklaruoja. Šios problemos nėra Kremliaus dezinformacija ir todėl negali su ja „sutapti“. „Gender ideologiją“ </w:t>
      </w:r>
      <w:r w:rsidR="00C24B66" w:rsidRPr="0029484B">
        <w:rPr>
          <w:lang w:val="lt-LT"/>
        </w:rPr>
        <w:t xml:space="preserve">objektyviai </w:t>
      </w:r>
      <w:r w:rsidRPr="0029484B">
        <w:rPr>
          <w:lang w:val="lt-LT"/>
        </w:rPr>
        <w:t>išreiškia Stambulo konvencija (žr.</w:t>
      </w:r>
      <w:r w:rsidR="00C24B66" w:rsidRPr="0029484B">
        <w:rPr>
          <w:lang w:val="lt-LT"/>
        </w:rPr>
        <w:t xml:space="preserve"> pvz. teisės profesoriaus straipsnį Delfyje: </w:t>
      </w:r>
      <w:hyperlink r:id="rId11" w:history="1">
        <w:r w:rsidR="00C24B66" w:rsidRPr="0029484B">
          <w:rPr>
            <w:rStyle w:val="Hyperlink"/>
            <w:lang w:val="lt-LT"/>
          </w:rPr>
          <w:t>https://www.delfi.lt/news/ringas/lit/algimantas-urmonas-stambulo-</w:t>
        </w:r>
        <w:r w:rsidR="00C24B66" w:rsidRPr="0029484B">
          <w:rPr>
            <w:rStyle w:val="Hyperlink"/>
            <w:lang w:val="lt-LT"/>
          </w:rPr>
          <w:lastRenderedPageBreak/>
          <w:t>konvencija-kaip-teisinis-placebas-hipotetiniai-pamastymai.d?id=86696353</w:t>
        </w:r>
      </w:hyperlink>
      <w:r w:rsidR="00C24B66" w:rsidRPr="0029484B">
        <w:rPr>
          <w:lang w:val="lt-LT"/>
        </w:rPr>
        <w:t xml:space="preserve">) ir apie tai rašo nemažas būrys kitų teisės ekspertų. Tačiau LRT propaguoja tiktai kitos pusės, Stambulo </w:t>
      </w:r>
      <w:r w:rsidR="007646AA" w:rsidRPr="0029484B">
        <w:rPr>
          <w:lang w:val="lt-LT"/>
        </w:rPr>
        <w:t>konvencijos šalininkų nuomones. Kitaip sakant, Stambulo konvencijos kritikos Portale mums nepavyko surasti.</w:t>
      </w:r>
    </w:p>
    <w:p w14:paraId="47B23EDB" w14:textId="34D7386B" w:rsidR="007646AA" w:rsidRPr="0029484B" w:rsidRDefault="004922B9" w:rsidP="00692C0C">
      <w:pPr>
        <w:jc w:val="both"/>
        <w:rPr>
          <w:lang w:val="lt-LT"/>
        </w:rPr>
      </w:pPr>
      <w:r w:rsidRPr="0029484B">
        <w:rPr>
          <w:lang w:val="lt-LT"/>
        </w:rPr>
        <w:t xml:space="preserve">Straipsnio teigiama, kad jame minimiems mitingams </w:t>
      </w:r>
      <w:r w:rsidR="004313CF" w:rsidRPr="0029484B">
        <w:rPr>
          <w:lang w:val="lt-LT"/>
        </w:rPr>
        <w:t xml:space="preserve">ar kitoms viešoms akcijoms </w:t>
      </w:r>
      <w:r w:rsidRPr="0029484B">
        <w:rPr>
          <w:lang w:val="lt-LT"/>
        </w:rPr>
        <w:t>buvo būdingas ir šūkis „</w:t>
      </w:r>
      <w:r w:rsidRPr="0029484B">
        <w:rPr>
          <w:i/>
          <w:lang w:val="lt-LT"/>
        </w:rPr>
        <w:t>Informacinis karas – parsidavusiai žiniasklaidai. Dabar mes – IV valdžia</w:t>
      </w:r>
      <w:r w:rsidRPr="0029484B">
        <w:rPr>
          <w:lang w:val="lt-LT"/>
        </w:rPr>
        <w:t>“</w:t>
      </w:r>
      <w:r w:rsidR="004313CF" w:rsidRPr="0029484B">
        <w:rPr>
          <w:lang w:val="lt-LT"/>
        </w:rPr>
        <w:t xml:space="preserve">. Straipsnio autoriai su tokiu šūkiu mėgina sieti ir su tautinių organizacijų organizuotus mitingus ar kitus renginius. O tai neatitinka tikrovės. Nei tautininkai, nei centristai nieko panašaus nėra skelbę.  </w:t>
      </w:r>
      <w:r w:rsidRPr="0029484B">
        <w:rPr>
          <w:lang w:val="lt-LT"/>
        </w:rPr>
        <w:t xml:space="preserve"> </w:t>
      </w:r>
    </w:p>
    <w:p w14:paraId="6D71D6FE" w14:textId="157F989F" w:rsidR="001D008A" w:rsidRPr="0029484B" w:rsidRDefault="007646AA" w:rsidP="00692C0C">
      <w:pPr>
        <w:jc w:val="both"/>
        <w:rPr>
          <w:lang w:val="lt-LT"/>
        </w:rPr>
      </w:pPr>
      <w:r w:rsidRPr="0029484B">
        <w:rPr>
          <w:lang w:val="lt-LT"/>
        </w:rPr>
        <w:t xml:space="preserve">Štai ir išvardinome </w:t>
      </w:r>
      <w:r w:rsidR="00824D33" w:rsidRPr="0029484B">
        <w:rPr>
          <w:lang w:val="lt-LT"/>
        </w:rPr>
        <w:t xml:space="preserve">beveik </w:t>
      </w:r>
      <w:r w:rsidRPr="0029484B">
        <w:rPr>
          <w:lang w:val="lt-LT"/>
        </w:rPr>
        <w:t>visa</w:t>
      </w:r>
      <w:r w:rsidR="00824D33" w:rsidRPr="0029484B">
        <w:rPr>
          <w:lang w:val="lt-LT"/>
        </w:rPr>
        <w:t>s savybes, kurios paminėtos vadinamajame „tyrime“</w:t>
      </w:r>
      <w:r w:rsidRPr="0029484B">
        <w:rPr>
          <w:lang w:val="lt-LT"/>
        </w:rPr>
        <w:t xml:space="preserve">, kaip vienijančios visus negeriečius, tarp jų ir </w:t>
      </w:r>
      <w:r w:rsidR="00824D33" w:rsidRPr="0029484B">
        <w:rPr>
          <w:lang w:val="lt-LT"/>
        </w:rPr>
        <w:t xml:space="preserve">visai be pagrindo įpinant </w:t>
      </w:r>
      <w:r w:rsidRPr="0029484B">
        <w:rPr>
          <w:lang w:val="lt-LT"/>
        </w:rPr>
        <w:t>tuos, kurie rengė protestus prieš NATO („tyrimo“ autoriai nenurodė</w:t>
      </w:r>
      <w:r w:rsidR="00824D33" w:rsidRPr="0029484B">
        <w:rPr>
          <w:lang w:val="lt-LT"/>
        </w:rPr>
        <w:t>,</w:t>
      </w:r>
      <w:r w:rsidRPr="0029484B">
        <w:rPr>
          <w:lang w:val="lt-LT"/>
        </w:rPr>
        <w:t xml:space="preserve"> kuriuose iš šių </w:t>
      </w:r>
      <w:r w:rsidR="00824D33" w:rsidRPr="0029484B">
        <w:rPr>
          <w:lang w:val="lt-LT"/>
        </w:rPr>
        <w:t xml:space="preserve">„antiNato </w:t>
      </w:r>
      <w:r w:rsidRPr="0029484B">
        <w:rPr>
          <w:lang w:val="lt-LT"/>
        </w:rPr>
        <w:t>protestų</w:t>
      </w:r>
      <w:r w:rsidR="00824D33" w:rsidRPr="0029484B">
        <w:rPr>
          <w:lang w:val="lt-LT"/>
        </w:rPr>
        <w:t>“</w:t>
      </w:r>
      <w:r w:rsidRPr="0029484B">
        <w:rPr>
          <w:lang w:val="lt-LT"/>
        </w:rPr>
        <w:t xml:space="preserve"> iš tiesų buvo bent paliestos aukščiau išdėstytos temos). </w:t>
      </w:r>
      <w:r w:rsidR="007874C8" w:rsidRPr="0029484B">
        <w:rPr>
          <w:lang w:val="lt-LT"/>
        </w:rPr>
        <w:t xml:space="preserve">Liko dar nepaminėta tik </w:t>
      </w:r>
      <w:r w:rsidRPr="0029484B">
        <w:rPr>
          <w:lang w:val="lt-LT"/>
        </w:rPr>
        <w:t>vienintelė savybė</w:t>
      </w:r>
      <w:r w:rsidR="007874C8" w:rsidRPr="0029484B">
        <w:rPr>
          <w:lang w:val="lt-LT"/>
        </w:rPr>
        <w:t xml:space="preserve"> ar rodiklis</w:t>
      </w:r>
      <w:r w:rsidRPr="0029484B">
        <w:rPr>
          <w:lang w:val="lt-LT"/>
        </w:rPr>
        <w:t>, kuri</w:t>
      </w:r>
      <w:r w:rsidR="00824D33" w:rsidRPr="0029484B">
        <w:rPr>
          <w:lang w:val="lt-LT"/>
        </w:rPr>
        <w:t>s</w:t>
      </w:r>
      <w:r w:rsidRPr="0029484B">
        <w:rPr>
          <w:lang w:val="lt-LT"/>
        </w:rPr>
        <w:t xml:space="preserve"> </w:t>
      </w:r>
      <w:r w:rsidR="007874C8" w:rsidRPr="0029484B">
        <w:rPr>
          <w:lang w:val="lt-LT"/>
        </w:rPr>
        <w:t xml:space="preserve">anot Straipsnio autorių, pasiremiant nuoroda į kažkokį mums nepasiekamą (ir </w:t>
      </w:r>
      <w:r w:rsidR="00824D33" w:rsidRPr="0029484B">
        <w:rPr>
          <w:lang w:val="lt-LT"/>
        </w:rPr>
        <w:t xml:space="preserve">turbūt </w:t>
      </w:r>
      <w:r w:rsidR="001D008A" w:rsidRPr="0029484B">
        <w:rPr>
          <w:lang w:val="lt-LT"/>
        </w:rPr>
        <w:t>seniai neveikiančią) interneto svetainę www.</w:t>
      </w:r>
      <w:r w:rsidR="007874C8" w:rsidRPr="0029484B">
        <w:rPr>
          <w:lang w:val="lt-LT"/>
        </w:rPr>
        <w:t>nepropagandai.net</w:t>
      </w:r>
      <w:r w:rsidR="001D008A" w:rsidRPr="0029484B">
        <w:rPr>
          <w:lang w:val="lt-LT"/>
        </w:rPr>
        <w:t>,</w:t>
      </w:r>
      <w:r w:rsidR="007874C8" w:rsidRPr="0029484B">
        <w:rPr>
          <w:lang w:val="lt-LT"/>
        </w:rPr>
        <w:t xml:space="preserve"> </w:t>
      </w:r>
      <w:r w:rsidR="001D008A" w:rsidRPr="0029484B">
        <w:rPr>
          <w:lang w:val="lt-LT"/>
        </w:rPr>
        <w:t xml:space="preserve">papildomai subendravardiklina </w:t>
      </w:r>
      <w:r w:rsidR="007874C8" w:rsidRPr="0029484B">
        <w:rPr>
          <w:lang w:val="lt-LT"/>
        </w:rPr>
        <w:t xml:space="preserve">visus </w:t>
      </w:r>
      <w:r w:rsidR="001D008A" w:rsidRPr="0029484B">
        <w:rPr>
          <w:lang w:val="lt-LT"/>
        </w:rPr>
        <w:t>„LRT tyrime“</w:t>
      </w:r>
      <w:r w:rsidR="00824D33" w:rsidRPr="0029484B">
        <w:rPr>
          <w:lang w:val="lt-LT"/>
        </w:rPr>
        <w:t xml:space="preserve"> įvardintus asmenis be</w:t>
      </w:r>
      <w:r w:rsidR="007874C8" w:rsidRPr="0029484B">
        <w:rPr>
          <w:lang w:val="lt-LT"/>
        </w:rPr>
        <w:t xml:space="preserve">i organizacijas </w:t>
      </w:r>
      <w:r w:rsidR="001D008A" w:rsidRPr="0029484B">
        <w:rPr>
          <w:lang w:val="lt-LT"/>
        </w:rPr>
        <w:t xml:space="preserve">– tai „visuomeninio transliuotojo“ problema. Kadangi Straipsnyje pateikta nuoroda į </w:t>
      </w:r>
      <w:r w:rsidR="00824D33" w:rsidRPr="0029484B">
        <w:rPr>
          <w:lang w:val="lt-LT"/>
        </w:rPr>
        <w:t xml:space="preserve">kažkokią </w:t>
      </w:r>
      <w:r w:rsidR="001D008A" w:rsidRPr="0029484B">
        <w:rPr>
          <w:lang w:val="lt-LT"/>
        </w:rPr>
        <w:t xml:space="preserve">interneto svetainę neveikia, mes negalime </w:t>
      </w:r>
      <w:r w:rsidR="00430116" w:rsidRPr="0029484B">
        <w:rPr>
          <w:lang w:val="lt-LT"/>
        </w:rPr>
        <w:t xml:space="preserve">jos turinio nei komentuoti, nei ką nors paneigti ar patvirtinti, kas joje galėjo būti pasakyta dėl šios problemos. </w:t>
      </w:r>
      <w:r w:rsidR="00FF1FD2" w:rsidRPr="0029484B">
        <w:rPr>
          <w:lang w:val="lt-LT"/>
        </w:rPr>
        <w:t>Mes n</w:t>
      </w:r>
      <w:r w:rsidR="00430116" w:rsidRPr="0029484B">
        <w:rPr>
          <w:lang w:val="lt-LT"/>
        </w:rPr>
        <w:t xml:space="preserve">et nežinome, ar iš tiesų ten kažkas buvo pasakyta apie </w:t>
      </w:r>
      <w:r w:rsidR="00FF1FD2" w:rsidRPr="0029484B">
        <w:rPr>
          <w:lang w:val="lt-LT"/>
        </w:rPr>
        <w:t xml:space="preserve">LRT. </w:t>
      </w:r>
      <w:r w:rsidR="00824D33" w:rsidRPr="0029484B">
        <w:rPr>
          <w:lang w:val="lt-LT"/>
        </w:rPr>
        <w:t xml:space="preserve">Tačiau </w:t>
      </w:r>
      <w:r w:rsidR="00430116" w:rsidRPr="0029484B">
        <w:rPr>
          <w:lang w:val="lt-LT"/>
        </w:rPr>
        <w:t xml:space="preserve">Problemą, kuri susijusi su Lietuvos nacionalinio radijo ir televizijos </w:t>
      </w:r>
      <w:r w:rsidR="00824D33" w:rsidRPr="0029484B">
        <w:rPr>
          <w:lang w:val="lt-LT"/>
        </w:rPr>
        <w:t>Portalo (</w:t>
      </w:r>
      <w:r w:rsidR="00430116" w:rsidRPr="0029484B">
        <w:rPr>
          <w:lang w:val="lt-LT"/>
        </w:rPr>
        <w:t>„LRT tyrimų skyriaus“</w:t>
      </w:r>
      <w:r w:rsidR="00824D33" w:rsidRPr="0029484B">
        <w:rPr>
          <w:lang w:val="lt-LT"/>
        </w:rPr>
        <w:t>)</w:t>
      </w:r>
      <w:r w:rsidR="00430116" w:rsidRPr="0029484B">
        <w:rPr>
          <w:lang w:val="lt-LT"/>
        </w:rPr>
        <w:t xml:space="preserve"> Straipsniu, </w:t>
      </w:r>
      <w:r w:rsidR="00FF1FD2" w:rsidRPr="0029484B">
        <w:rPr>
          <w:lang w:val="lt-LT"/>
        </w:rPr>
        <w:t xml:space="preserve">šiurkščiai </w:t>
      </w:r>
      <w:r w:rsidR="00824D33" w:rsidRPr="0029484B">
        <w:rPr>
          <w:lang w:val="lt-LT"/>
        </w:rPr>
        <w:t xml:space="preserve">pažeidžiančiu </w:t>
      </w:r>
      <w:r w:rsidR="00430116" w:rsidRPr="0029484B">
        <w:rPr>
          <w:lang w:val="lt-LT"/>
        </w:rPr>
        <w:t>V</w:t>
      </w:r>
      <w:r w:rsidR="00FF1FD2" w:rsidRPr="0029484B">
        <w:rPr>
          <w:lang w:val="lt-LT"/>
        </w:rPr>
        <w:t xml:space="preserve">isuomenės informavimo įstatymo </w:t>
      </w:r>
      <w:r w:rsidR="00B91809" w:rsidRPr="0029484B">
        <w:rPr>
          <w:lang w:val="lt-LT"/>
        </w:rPr>
        <w:t xml:space="preserve">3, 16, 17, 19, 20, 31, 32 str., o galimai ir kitus šio įstatymo straipsnius, „tyrime“ </w:t>
      </w:r>
      <w:r w:rsidR="00430116" w:rsidRPr="0029484B">
        <w:rPr>
          <w:lang w:val="lt-LT"/>
        </w:rPr>
        <w:t xml:space="preserve">įvardinti asmenys </w:t>
      </w:r>
      <w:r w:rsidR="00B91809" w:rsidRPr="0029484B">
        <w:rPr>
          <w:lang w:val="lt-LT"/>
        </w:rPr>
        <w:t>(</w:t>
      </w:r>
      <w:r w:rsidR="00430116" w:rsidRPr="0029484B">
        <w:rPr>
          <w:lang w:val="lt-LT"/>
        </w:rPr>
        <w:t>S.Gorodeckis, N.Puteikis</w:t>
      </w:r>
      <w:r w:rsidR="00B91809" w:rsidRPr="0029484B">
        <w:rPr>
          <w:lang w:val="lt-LT"/>
        </w:rPr>
        <w:t xml:space="preserve">, </w:t>
      </w:r>
      <w:r w:rsidR="00430116" w:rsidRPr="0029484B">
        <w:rPr>
          <w:lang w:val="lt-LT"/>
        </w:rPr>
        <w:t>G. Songaila</w:t>
      </w:r>
      <w:r w:rsidR="00B91809" w:rsidRPr="0029484B">
        <w:rPr>
          <w:lang w:val="lt-LT"/>
        </w:rPr>
        <w:t>)</w:t>
      </w:r>
      <w:r w:rsidR="00824D33" w:rsidRPr="0029484B">
        <w:rPr>
          <w:lang w:val="lt-LT"/>
        </w:rPr>
        <w:t>,</w:t>
      </w:r>
      <w:r w:rsidR="00B91809" w:rsidRPr="0029484B">
        <w:rPr>
          <w:lang w:val="lt-LT"/>
        </w:rPr>
        <w:t xml:space="preserve"> o taip pat </w:t>
      </w:r>
      <w:r w:rsidR="00824D33" w:rsidRPr="0029484B">
        <w:rPr>
          <w:lang w:val="lt-LT"/>
        </w:rPr>
        <w:t xml:space="preserve">jų atstovaujamos ar atstovautos </w:t>
      </w:r>
      <w:r w:rsidR="00B91809" w:rsidRPr="0029484B">
        <w:rPr>
          <w:lang w:val="lt-LT"/>
        </w:rPr>
        <w:t xml:space="preserve">tautininkų ir centristų organizacijos, spręs teisinėmis priemonėmis. </w:t>
      </w:r>
    </w:p>
    <w:p w14:paraId="60C530C2" w14:textId="60C834CC" w:rsidR="00B15523" w:rsidRPr="0029484B" w:rsidRDefault="004313CF" w:rsidP="00692C0C">
      <w:pPr>
        <w:jc w:val="both"/>
        <w:rPr>
          <w:lang w:val="lt-LT"/>
        </w:rPr>
      </w:pPr>
      <w:r w:rsidRPr="0029484B">
        <w:rPr>
          <w:lang w:val="lt-LT"/>
        </w:rPr>
        <w:t xml:space="preserve">Nesirengiame reaguoti į Straipsnyje pateiktus LRT vertinimus, nuomones ar itin aptakius teiginius, tačiau į tikrovės neatitinkančius teiginius privalome atsakyti ir įstatymų nustatyta tvarka pareikalauti LRT bei Straipsnio autorių atsakomybės. </w:t>
      </w:r>
      <w:r w:rsidR="00B91809" w:rsidRPr="0029484B">
        <w:rPr>
          <w:lang w:val="lt-LT"/>
        </w:rPr>
        <w:t xml:space="preserve">Atsižvelgiant į tai, kas aukščiau išdėstyta, iš ko </w:t>
      </w:r>
      <w:r w:rsidR="00B15523" w:rsidRPr="0029484B">
        <w:rPr>
          <w:lang w:val="lt-LT"/>
        </w:rPr>
        <w:t xml:space="preserve">yra </w:t>
      </w:r>
      <w:r w:rsidR="00B91809" w:rsidRPr="0029484B">
        <w:rPr>
          <w:lang w:val="lt-LT"/>
        </w:rPr>
        <w:t xml:space="preserve">aišku, kad </w:t>
      </w:r>
      <w:r w:rsidR="00B15523" w:rsidRPr="0029484B">
        <w:rPr>
          <w:lang w:val="lt-LT"/>
        </w:rPr>
        <w:t xml:space="preserve">didelė dalis </w:t>
      </w:r>
      <w:r w:rsidR="00B91809" w:rsidRPr="0029484B">
        <w:rPr>
          <w:lang w:val="lt-LT"/>
        </w:rPr>
        <w:t>Straipsnyje pa</w:t>
      </w:r>
      <w:r w:rsidR="00B15523" w:rsidRPr="0029484B">
        <w:rPr>
          <w:lang w:val="lt-LT"/>
        </w:rPr>
        <w:t xml:space="preserve">teiktos informacijos neatitinka tikrovės, yra netiksli ir šališka, </w:t>
      </w:r>
      <w:r w:rsidRPr="0029484B">
        <w:rPr>
          <w:lang w:val="lt-LT"/>
        </w:rPr>
        <w:t xml:space="preserve">taip pat </w:t>
      </w:r>
      <w:r w:rsidR="00B15523" w:rsidRPr="0029484B">
        <w:rPr>
          <w:lang w:val="lt-LT"/>
        </w:rPr>
        <w:t>žemina S.</w:t>
      </w:r>
      <w:r w:rsidR="00B15523" w:rsidRPr="00B01144">
        <w:rPr>
          <w:lang w:val="lt-LT"/>
        </w:rPr>
        <w:t>Gorodeckio, N.Puteik</w:t>
      </w:r>
      <w:r w:rsidRPr="00B01144">
        <w:rPr>
          <w:lang w:val="lt-LT"/>
        </w:rPr>
        <w:t xml:space="preserve">io, G.Songailos garbę ir orumą bei </w:t>
      </w:r>
      <w:r w:rsidR="00B15523" w:rsidRPr="00B01144">
        <w:rPr>
          <w:lang w:val="lt-LT"/>
        </w:rPr>
        <w:t>kenkia politinių partijų „Centro partija-Tautininkai“ (</w:t>
      </w:r>
      <w:r w:rsidR="00B01144" w:rsidRPr="00B01144">
        <w:rPr>
          <w:lang w:val="lt-LT"/>
        </w:rPr>
        <w:t xml:space="preserve">kodas </w:t>
      </w:r>
      <w:r w:rsidR="00B01144" w:rsidRPr="00B01144">
        <w:rPr>
          <w:lang w:val="lt-LT"/>
        </w:rPr>
        <w:t>195725380</w:t>
      </w:r>
      <w:r w:rsidR="00B15523" w:rsidRPr="00B01144">
        <w:rPr>
          <w:lang w:val="lt-LT"/>
        </w:rPr>
        <w:t>) bei „Lietuvių tautininkų ir respublikonų sąjungos“ (k</w:t>
      </w:r>
      <w:r w:rsidR="0055554F" w:rsidRPr="00B01144">
        <w:rPr>
          <w:lang w:val="lt-LT"/>
        </w:rPr>
        <w:t>odas 302726860</w:t>
      </w:r>
      <w:r w:rsidR="00B15523" w:rsidRPr="00B01144">
        <w:rPr>
          <w:lang w:val="lt-LT"/>
        </w:rPr>
        <w:t>) dalykinei reputacijai ir teisėtiems interesams, bei</w:t>
      </w:r>
      <w:r w:rsidR="00B91809" w:rsidRPr="00B01144">
        <w:rPr>
          <w:lang w:val="lt-LT"/>
        </w:rPr>
        <w:t xml:space="preserve"> remiantis Visuomenės informavimo įstatymo 15</w:t>
      </w:r>
      <w:r w:rsidR="00B15523" w:rsidRPr="00B01144">
        <w:rPr>
          <w:lang w:val="lt-LT"/>
        </w:rPr>
        <w:t xml:space="preserve"> str. suteik</w:t>
      </w:r>
      <w:r w:rsidR="004818AC" w:rsidRPr="00B01144">
        <w:rPr>
          <w:lang w:val="lt-LT"/>
        </w:rPr>
        <w:t>ta atsakymo teise, reikalaujame</w:t>
      </w:r>
      <w:r w:rsidR="004818AC" w:rsidRPr="0029484B">
        <w:rPr>
          <w:lang w:val="lt-LT"/>
        </w:rPr>
        <w:t xml:space="preserve"> Portale prie Straipsnio paskelbti tokio turinio mūsų visų, žemiau pasirašiusių, atsakymą:</w:t>
      </w:r>
    </w:p>
    <w:p w14:paraId="01C753E1" w14:textId="5DA0CC85" w:rsidR="004818AC" w:rsidRPr="0029484B" w:rsidRDefault="004818AC" w:rsidP="00692C0C">
      <w:pPr>
        <w:jc w:val="both"/>
        <w:rPr>
          <w:lang w:val="lt-LT"/>
        </w:rPr>
      </w:pPr>
      <w:r w:rsidRPr="0029484B">
        <w:rPr>
          <w:lang w:val="lt-LT"/>
        </w:rPr>
        <w:t xml:space="preserve">„1. </w:t>
      </w:r>
      <w:r w:rsidR="003E2230" w:rsidRPr="0029484B">
        <w:rPr>
          <w:lang w:val="lt-LT"/>
        </w:rPr>
        <w:t>2021.05.17 06:53 LRT portale publikuoto s</w:t>
      </w:r>
      <w:r w:rsidRPr="0029484B">
        <w:rPr>
          <w:lang w:val="lt-LT"/>
        </w:rPr>
        <w:t xml:space="preserve">traipsnio  </w:t>
      </w:r>
      <w:r w:rsidR="003E2230" w:rsidRPr="0029484B">
        <w:rPr>
          <w:lang w:val="lt-LT"/>
        </w:rPr>
        <w:t>„</w:t>
      </w:r>
      <w:r w:rsidR="003E2230" w:rsidRPr="0029484B">
        <w:rPr>
          <w:i/>
          <w:lang w:val="lt-LT"/>
        </w:rPr>
        <w:t>LRT tyrimas. Už Šeimų maršo rengėjų ir rėmėjų – antiNATO mitingų šleifas, pronacistinės organizacijos ir ryšiai su VSD ataskaitose minimais asmenimis</w:t>
      </w:r>
      <w:r w:rsidR="003E2230" w:rsidRPr="0029484B">
        <w:rPr>
          <w:lang w:val="lt-LT"/>
        </w:rPr>
        <w:t>“ (toliau tekste – Straipsnis) antraštės teiginys, kad šis straipsnis yra „tyrimas“ neatitinka tikrovės.</w:t>
      </w:r>
    </w:p>
    <w:p w14:paraId="7CD2F71C" w14:textId="28A9BC3F" w:rsidR="003E2230" w:rsidRPr="0029484B" w:rsidRDefault="003E2230" w:rsidP="00692C0C">
      <w:pPr>
        <w:jc w:val="both"/>
        <w:rPr>
          <w:lang w:val="lt-LT"/>
        </w:rPr>
      </w:pPr>
      <w:r w:rsidRPr="0029484B">
        <w:rPr>
          <w:lang w:val="lt-LT"/>
        </w:rPr>
        <w:t>2. Straipsnio antraštės teiginys, kad „</w:t>
      </w:r>
      <w:r w:rsidRPr="0029484B">
        <w:rPr>
          <w:i/>
          <w:lang w:val="lt-LT"/>
        </w:rPr>
        <w:t>už Šeimų maršo rengėjų ir rėmėjų – antiNATO mitingų šleifas, pronacistinės organizacijos ir ryšiai su VSD ataskaitose minimais asmenimis</w:t>
      </w:r>
      <w:r w:rsidRPr="0029484B">
        <w:rPr>
          <w:lang w:val="lt-LT"/>
        </w:rPr>
        <w:t>“ neatitinka tikrovės. Šis teiginys neatitinka tikrovės ir ta dalimi, kuria Straipsnyje su šiuo teiginiu yra siejami piliečiai S.</w:t>
      </w:r>
      <w:r w:rsidR="00051931">
        <w:rPr>
          <w:lang w:val="lt-LT"/>
        </w:rPr>
        <w:t xml:space="preserve"> </w:t>
      </w:r>
      <w:r w:rsidRPr="0029484B">
        <w:rPr>
          <w:lang w:val="lt-LT"/>
        </w:rPr>
        <w:t>Gorodeckis, N.</w:t>
      </w:r>
      <w:r w:rsidR="00051931">
        <w:rPr>
          <w:lang w:val="lt-LT"/>
        </w:rPr>
        <w:t xml:space="preserve"> </w:t>
      </w:r>
      <w:r w:rsidRPr="0029484B">
        <w:rPr>
          <w:lang w:val="lt-LT"/>
        </w:rPr>
        <w:t>Puteikis, G.Songaila ir politinės partijos „Centro Partija-Tautininkai“, „Lietuvių tautininkų ir respublikonų sąjunga“.</w:t>
      </w:r>
    </w:p>
    <w:p w14:paraId="4C3323BE" w14:textId="68677671" w:rsidR="003E2230" w:rsidRPr="0029484B" w:rsidRDefault="003E2230" w:rsidP="00692C0C">
      <w:pPr>
        <w:jc w:val="both"/>
        <w:rPr>
          <w:lang w:val="lt-LT"/>
        </w:rPr>
      </w:pPr>
      <w:r w:rsidRPr="0029484B">
        <w:rPr>
          <w:lang w:val="lt-LT"/>
        </w:rPr>
        <w:t xml:space="preserve">3. </w:t>
      </w:r>
      <w:r w:rsidR="004922B9" w:rsidRPr="0029484B">
        <w:rPr>
          <w:lang w:val="lt-LT"/>
        </w:rPr>
        <w:t xml:space="preserve">Straipsnio teiginys, kad </w:t>
      </w:r>
      <w:r w:rsidR="004922B9" w:rsidRPr="0029484B">
        <w:rPr>
          <w:i/>
          <w:lang w:val="lt-LT"/>
        </w:rPr>
        <w:t>„Didysis šeimos gynimo maršas“ sutelkė žmones, kurie ir anksčiau dalyvavo arba organizavo įvairius protestus bei mitingus, o juose skambėjo labai panaši retorika, atsikartojo tie patys reikalavimai ir lozungai. Itin dažnai jie sutapo su Kremliaus skleidžiama dezinformacija“</w:t>
      </w:r>
      <w:r w:rsidR="004922B9" w:rsidRPr="0029484B">
        <w:rPr>
          <w:lang w:val="lt-LT"/>
        </w:rPr>
        <w:t xml:space="preserve"> neatitinka tikrovės. Šis teiginys, tiek kiek Straipsnyje jis yra susiejama su piliečiais S.Gorodeckiu, N.Puteikiu, G.Songaila ir su politinėmis partijomis „Centro Partija-Tautininkai“, „Lietuvių tautininkų ir respublikonų sąjunga“, neatitinka tikrovės. Šio teiginio dalys: „atsikartojo tie patys reikalavimai ir lozungai“ ir „itin dažnai jie sutapo su Kremliaus dezinformacija“, tiek kiek Straipsnyje jos yra </w:t>
      </w:r>
      <w:r w:rsidR="004313CF" w:rsidRPr="0029484B">
        <w:rPr>
          <w:lang w:val="lt-LT"/>
        </w:rPr>
        <w:t xml:space="preserve">susiejamos ir </w:t>
      </w:r>
      <w:r w:rsidR="004922B9" w:rsidRPr="0029484B">
        <w:rPr>
          <w:lang w:val="lt-LT"/>
        </w:rPr>
        <w:t xml:space="preserve">su piliečiais S.Gorodeckiu, N.Puteikiu, G.Songaila bei su politinėmis partijomis „Centro Partija-Tautininkai“, „Lietuvių tautininkų ir respublikonų sąjunga“, neatitinka tikrovės. </w:t>
      </w:r>
    </w:p>
    <w:p w14:paraId="1919457F" w14:textId="33604AC3" w:rsidR="004922B9" w:rsidRPr="0029484B" w:rsidRDefault="004922B9" w:rsidP="004313CF">
      <w:pPr>
        <w:jc w:val="both"/>
        <w:rPr>
          <w:lang w:val="lt-LT"/>
        </w:rPr>
      </w:pPr>
      <w:r w:rsidRPr="0029484B">
        <w:rPr>
          <w:lang w:val="lt-LT"/>
        </w:rPr>
        <w:t xml:space="preserve">4. </w:t>
      </w:r>
      <w:r w:rsidR="004313CF" w:rsidRPr="0029484B">
        <w:rPr>
          <w:lang w:val="lt-LT"/>
        </w:rPr>
        <w:t>Straipsnio teiginys, kad „</w:t>
      </w:r>
      <w:r w:rsidR="004313CF" w:rsidRPr="0029484B">
        <w:rPr>
          <w:i/>
          <w:lang w:val="lt-LT"/>
        </w:rPr>
        <w:t>Po 2014 m. Krymo aneksijos Lietuvoje</w:t>
      </w:r>
      <w:r w:rsidR="00061FBA" w:rsidRPr="0029484B">
        <w:rPr>
          <w:i/>
          <w:lang w:val="lt-LT"/>
        </w:rPr>
        <w:t xml:space="preserve"> pasipylė protestai prieš NATO /.../. </w:t>
      </w:r>
      <w:r w:rsidR="004313CF" w:rsidRPr="0029484B">
        <w:rPr>
          <w:i/>
          <w:lang w:val="lt-LT"/>
        </w:rPr>
        <w:t>Tai, kad šiuose renginiuose matyti tautininkiškų ir patriotinių organizacijų vėliavos bei veikėjai</w:t>
      </w:r>
      <w:r w:rsidR="00061FBA" w:rsidRPr="0029484B">
        <w:rPr>
          <w:i/>
          <w:lang w:val="lt-LT"/>
        </w:rPr>
        <w:t xml:space="preserve"> /.../</w:t>
      </w:r>
      <w:r w:rsidR="00061FBA" w:rsidRPr="0029484B">
        <w:rPr>
          <w:lang w:val="lt-LT"/>
        </w:rPr>
        <w:t xml:space="preserve">“ neatitinka tikrovės. </w:t>
      </w:r>
      <w:r w:rsidR="00061FBA" w:rsidRPr="0029484B">
        <w:rPr>
          <w:lang w:val="lt-LT"/>
        </w:rPr>
        <w:lastRenderedPageBreak/>
        <w:t>Šis teiginys neatitinka tikrovės ir ta dalimi, kuria Straipsnyje jis yra susiejamas ir su piliečiais S.</w:t>
      </w:r>
      <w:r w:rsidR="00051931">
        <w:rPr>
          <w:lang w:val="lt-LT"/>
        </w:rPr>
        <w:t xml:space="preserve"> </w:t>
      </w:r>
      <w:r w:rsidR="00061FBA" w:rsidRPr="0029484B">
        <w:rPr>
          <w:lang w:val="lt-LT"/>
        </w:rPr>
        <w:t>Gorodeckiu, N.</w:t>
      </w:r>
      <w:r w:rsidR="00051931">
        <w:rPr>
          <w:lang w:val="lt-LT"/>
        </w:rPr>
        <w:t xml:space="preserve"> </w:t>
      </w:r>
      <w:r w:rsidR="00061FBA" w:rsidRPr="0029484B">
        <w:rPr>
          <w:lang w:val="lt-LT"/>
        </w:rPr>
        <w:t>Puteikiu, G.</w:t>
      </w:r>
      <w:r w:rsidR="00051931">
        <w:rPr>
          <w:lang w:val="lt-LT"/>
        </w:rPr>
        <w:t xml:space="preserve"> </w:t>
      </w:r>
      <w:r w:rsidR="00061FBA" w:rsidRPr="0029484B">
        <w:rPr>
          <w:lang w:val="lt-LT"/>
        </w:rPr>
        <w:t xml:space="preserve">Songaila bei su politinėmis partijomis „Centro Partija-Tautininkai“, „Lietuvių tautininkų ir respublikonų sąjunga“. </w:t>
      </w:r>
    </w:p>
    <w:p w14:paraId="6866C62D" w14:textId="2C91BDBE" w:rsidR="00061FBA" w:rsidRPr="0029484B" w:rsidRDefault="00061FBA" w:rsidP="004313CF">
      <w:pPr>
        <w:jc w:val="both"/>
        <w:rPr>
          <w:lang w:val="lt-LT"/>
        </w:rPr>
      </w:pPr>
      <w:r w:rsidRPr="0029484B">
        <w:rPr>
          <w:lang w:val="lt-LT"/>
        </w:rPr>
        <w:t>5. Straipsnio teiginys, kad „</w:t>
      </w:r>
      <w:r w:rsidRPr="0029484B">
        <w:rPr>
          <w:i/>
          <w:lang w:val="lt-LT"/>
        </w:rPr>
        <w:t>prasidėjus pandemijai, klausimų, prieš kuriuos protestuojama, sąrašą papildė nepasitenkinimas karantino suvaržymais, pandemijos neigimas ir pasisakymai prieš testavimą, vakcinas bei vakcinaciją</w:t>
      </w:r>
      <w:r w:rsidRPr="0029484B">
        <w:rPr>
          <w:lang w:val="lt-LT"/>
        </w:rPr>
        <w:t>“ tiek, kiek jis Straipsnyje yra siejamas ir su piliečiais S.</w:t>
      </w:r>
      <w:r w:rsidR="00051931">
        <w:rPr>
          <w:lang w:val="lt-LT"/>
        </w:rPr>
        <w:t xml:space="preserve"> </w:t>
      </w:r>
      <w:r w:rsidRPr="0029484B">
        <w:rPr>
          <w:lang w:val="lt-LT"/>
        </w:rPr>
        <w:t>Gorodeckiu, N.</w:t>
      </w:r>
      <w:r w:rsidR="00051931">
        <w:rPr>
          <w:lang w:val="lt-LT"/>
        </w:rPr>
        <w:t xml:space="preserve"> </w:t>
      </w:r>
      <w:r w:rsidRPr="0029484B">
        <w:rPr>
          <w:lang w:val="lt-LT"/>
        </w:rPr>
        <w:t>Puteikiu, G.</w:t>
      </w:r>
      <w:r w:rsidR="00051931">
        <w:rPr>
          <w:lang w:val="lt-LT"/>
        </w:rPr>
        <w:t xml:space="preserve"> </w:t>
      </w:r>
      <w:r w:rsidRPr="0029484B">
        <w:rPr>
          <w:lang w:val="lt-LT"/>
        </w:rPr>
        <w:t>Songaila bei su politinėmis partijomis „Centro Partija-Tautininkai“, „Lietuvių tautininkų ir respublikonų sąjunga“, neatitinka tikrovės.</w:t>
      </w:r>
    </w:p>
    <w:p w14:paraId="5330CF40" w14:textId="023670AC" w:rsidR="00061FBA" w:rsidRPr="0029484B" w:rsidRDefault="00061FBA" w:rsidP="004313CF">
      <w:pPr>
        <w:jc w:val="both"/>
        <w:rPr>
          <w:lang w:val="lt-LT"/>
        </w:rPr>
      </w:pPr>
      <w:r w:rsidRPr="0029484B">
        <w:rPr>
          <w:lang w:val="lt-LT"/>
        </w:rPr>
        <w:t xml:space="preserve">6. Straipsnio teiginys, kad </w:t>
      </w:r>
      <w:r w:rsidRPr="0029484B">
        <w:rPr>
          <w:i/>
          <w:lang w:val="lt-LT"/>
        </w:rPr>
        <w:t>„kone visų 2019–2021 m. vykusių mitingų ir protestų organizatoriai ir dalyviai persipina, juos palaiko konkretūs politikai ir politinės organizacijos, taip pat ir atsišviežinusios radikalios nacionalistinės partijos“</w:t>
      </w:r>
      <w:r w:rsidRPr="0029484B">
        <w:rPr>
          <w:lang w:val="lt-LT"/>
        </w:rPr>
        <w:t xml:space="preserve"> neatitinka tikrovės. Šis teiginys neatitinka tikrovės ir ta dalimi, kuria jis Straipsnyje yra susiejamas ir su piliečiais S.</w:t>
      </w:r>
      <w:r w:rsidR="00051931">
        <w:rPr>
          <w:lang w:val="lt-LT"/>
        </w:rPr>
        <w:t xml:space="preserve"> </w:t>
      </w:r>
      <w:r w:rsidRPr="0029484B">
        <w:rPr>
          <w:lang w:val="lt-LT"/>
        </w:rPr>
        <w:t>Gorodeckiu, N.</w:t>
      </w:r>
      <w:r w:rsidR="00051931">
        <w:rPr>
          <w:lang w:val="lt-LT"/>
        </w:rPr>
        <w:t xml:space="preserve"> </w:t>
      </w:r>
      <w:r w:rsidRPr="0029484B">
        <w:rPr>
          <w:lang w:val="lt-LT"/>
        </w:rPr>
        <w:t>Puteikiu, G.</w:t>
      </w:r>
      <w:r w:rsidR="00051931">
        <w:rPr>
          <w:lang w:val="lt-LT"/>
        </w:rPr>
        <w:t xml:space="preserve"> </w:t>
      </w:r>
      <w:r w:rsidRPr="0029484B">
        <w:rPr>
          <w:lang w:val="lt-LT"/>
        </w:rPr>
        <w:t xml:space="preserve">Songaila bei su politinėmis partijomis „Centro Partija-Tautininkai“, „Lietuvių tautininkų ir respublikonų sąjunga“. Šio teiginio dalis, </w:t>
      </w:r>
      <w:r w:rsidR="00647D6F" w:rsidRPr="0029484B">
        <w:rPr>
          <w:lang w:val="lt-LT"/>
        </w:rPr>
        <w:t>kad „</w:t>
      </w:r>
      <w:r w:rsidR="00647D6F" w:rsidRPr="0029484B">
        <w:rPr>
          <w:i/>
          <w:lang w:val="lt-LT"/>
        </w:rPr>
        <w:t>2019–2021 m. vykusių mitingų ir protestų organizatoriai ir dalyviai persipina</w:t>
      </w:r>
      <w:r w:rsidR="00647D6F" w:rsidRPr="0029484B">
        <w:rPr>
          <w:lang w:val="lt-LT"/>
        </w:rPr>
        <w:t>“, tiek kiek ji Straipsnyje yra susiejama ir su piliečiais S.Gorodeckiu, N.Puteikiu, G.Songaila bei su politinėmis partijomis „Centro Partija-Tautininkai“, „Lietuvių tautininkų ir respublikonų sąjunga“, neatitinka tikrovės. Šio teiginio dalis, kad beveik visu šiuos 2019-2021 m. vykusius mitingus ir protestus „</w:t>
      </w:r>
      <w:r w:rsidR="00647D6F" w:rsidRPr="0029484B">
        <w:rPr>
          <w:i/>
          <w:lang w:val="lt-LT"/>
        </w:rPr>
        <w:t>palaiko</w:t>
      </w:r>
      <w:r w:rsidR="00647D6F" w:rsidRPr="0029484B">
        <w:rPr>
          <w:lang w:val="lt-LT"/>
        </w:rPr>
        <w:t xml:space="preserve"> /.../ ir </w:t>
      </w:r>
      <w:r w:rsidR="00647D6F" w:rsidRPr="0029484B">
        <w:rPr>
          <w:i/>
          <w:lang w:val="lt-LT"/>
        </w:rPr>
        <w:t>atsišviežinusios radikalios nacionalistinės partijos“</w:t>
      </w:r>
      <w:r w:rsidR="00647D6F" w:rsidRPr="0029484B">
        <w:rPr>
          <w:lang w:val="lt-LT"/>
        </w:rPr>
        <w:t xml:space="preserve"> neatitinka tikrovės, o sąvoka „</w:t>
      </w:r>
      <w:r w:rsidR="00647D6F" w:rsidRPr="0029484B">
        <w:rPr>
          <w:i/>
          <w:lang w:val="lt-LT"/>
        </w:rPr>
        <w:t>radikalios nacionalistinės partijos</w:t>
      </w:r>
      <w:r w:rsidR="00647D6F" w:rsidRPr="0029484B">
        <w:rPr>
          <w:lang w:val="lt-LT"/>
        </w:rPr>
        <w:t xml:space="preserve">“, tiek kiek ji Straipsnyje taikoma ir politinėmis partijomis „Centro Partija-Tautininkai“, „Lietuvių tautininkų ir respublikonų sąjunga“, yra taikoma nepagrįstai ir įžeidžiančiai. </w:t>
      </w:r>
    </w:p>
    <w:p w14:paraId="1F530576" w14:textId="698A3DFA" w:rsidR="00647D6F" w:rsidRPr="0029484B" w:rsidRDefault="00647D6F" w:rsidP="004313CF">
      <w:pPr>
        <w:jc w:val="both"/>
        <w:rPr>
          <w:lang w:val="lt-LT"/>
        </w:rPr>
      </w:pPr>
      <w:r w:rsidRPr="0029484B">
        <w:rPr>
          <w:lang w:val="lt-LT"/>
        </w:rPr>
        <w:t>7. Straipsnio teiginys, kad „</w:t>
      </w:r>
      <w:r w:rsidRPr="0029484B">
        <w:rPr>
          <w:i/>
          <w:lang w:val="lt-LT"/>
        </w:rPr>
        <w:t xml:space="preserve">visus šiuos protestus nuo 2012 m. vienija ne tik tie patys organizatoriai arba dalyviai, o ir tai, kad arba vieni, arba kiti turi aiškias sąsajas su veikėjais ir jų informaciniais kanalais, minimais VSD ataskaitose. VSD juos yra įvardijusi kaip arba finansuojamais, arba esančiais dalimi priešiškų Lietuvai jėgų organizacijų“ </w:t>
      </w:r>
      <w:r w:rsidRPr="0029484B">
        <w:rPr>
          <w:lang w:val="lt-LT"/>
        </w:rPr>
        <w:t>neatitinka tikrovės. Šis teiginys neatitinka tikrovės ir ta dalimi, kuria Straipsnyje jis besąlygiškai susietas ir su piliečiais S.</w:t>
      </w:r>
      <w:r w:rsidR="00051931">
        <w:rPr>
          <w:lang w:val="lt-LT"/>
        </w:rPr>
        <w:t xml:space="preserve"> </w:t>
      </w:r>
      <w:r w:rsidRPr="0029484B">
        <w:rPr>
          <w:lang w:val="lt-LT"/>
        </w:rPr>
        <w:t>Gorodeckiu, N.</w:t>
      </w:r>
      <w:r w:rsidR="00051931">
        <w:rPr>
          <w:lang w:val="lt-LT"/>
        </w:rPr>
        <w:t xml:space="preserve"> </w:t>
      </w:r>
      <w:r w:rsidRPr="0029484B">
        <w:rPr>
          <w:lang w:val="lt-LT"/>
        </w:rPr>
        <w:t>Puteikiu, G.</w:t>
      </w:r>
      <w:r w:rsidR="00051931">
        <w:rPr>
          <w:lang w:val="lt-LT"/>
        </w:rPr>
        <w:t xml:space="preserve"> </w:t>
      </w:r>
      <w:r w:rsidRPr="0029484B">
        <w:rPr>
          <w:lang w:val="lt-LT"/>
        </w:rPr>
        <w:t xml:space="preserve">Songaila bei su politinėmis partijomis „Centro Partija-Tautininkai“, „Lietuvių tautininkų ir respublikonų sąjunga“. Šis teiginys neatitinka tikrovės ir ta dalimi, kuria prieš </w:t>
      </w:r>
      <w:r w:rsidR="00047F46" w:rsidRPr="0029484B">
        <w:rPr>
          <w:lang w:val="lt-LT"/>
        </w:rPr>
        <w:t>NATO organizuoti protestai, sąsajos su VSD ataskaitose minimais asmenimis bei su priešiškomis Lietuvai jėgomis/organizacijomis yra susieti su piliečiais S.</w:t>
      </w:r>
      <w:r w:rsidR="00051931">
        <w:rPr>
          <w:lang w:val="lt-LT"/>
        </w:rPr>
        <w:t xml:space="preserve"> </w:t>
      </w:r>
      <w:r w:rsidR="00047F46" w:rsidRPr="0029484B">
        <w:rPr>
          <w:lang w:val="lt-LT"/>
        </w:rPr>
        <w:t>Gorodeckiu, N.</w:t>
      </w:r>
      <w:r w:rsidR="00051931">
        <w:rPr>
          <w:lang w:val="lt-LT"/>
        </w:rPr>
        <w:t xml:space="preserve"> </w:t>
      </w:r>
      <w:r w:rsidR="00047F46" w:rsidRPr="0029484B">
        <w:rPr>
          <w:lang w:val="lt-LT"/>
        </w:rPr>
        <w:t>Puteikiu, G.</w:t>
      </w:r>
      <w:r w:rsidR="00051931">
        <w:rPr>
          <w:lang w:val="lt-LT"/>
        </w:rPr>
        <w:t xml:space="preserve"> </w:t>
      </w:r>
      <w:r w:rsidR="00047F46" w:rsidRPr="0029484B">
        <w:rPr>
          <w:lang w:val="lt-LT"/>
        </w:rPr>
        <w:t>Songaila bei politinė</w:t>
      </w:r>
      <w:r w:rsidR="00DC2D27" w:rsidRPr="0029484B">
        <w:rPr>
          <w:lang w:val="lt-LT"/>
        </w:rPr>
        <w:t>mi</w:t>
      </w:r>
      <w:r w:rsidR="00047F46" w:rsidRPr="0029484B">
        <w:rPr>
          <w:lang w:val="lt-LT"/>
        </w:rPr>
        <w:t>s partijo</w:t>
      </w:r>
      <w:r w:rsidR="00DC2D27" w:rsidRPr="0029484B">
        <w:rPr>
          <w:lang w:val="lt-LT"/>
        </w:rPr>
        <w:t>mis</w:t>
      </w:r>
      <w:r w:rsidR="00047F46" w:rsidRPr="0029484B">
        <w:rPr>
          <w:lang w:val="lt-LT"/>
        </w:rPr>
        <w:t xml:space="preserve"> „Centro Partija-Tautininkai“, „Lietuvių tautininkų ir respublikonų sąjunga“. </w:t>
      </w:r>
    </w:p>
    <w:p w14:paraId="77733098" w14:textId="5B23C2F6" w:rsidR="00047F46" w:rsidRPr="0029484B" w:rsidRDefault="00047F46" w:rsidP="00047F46">
      <w:pPr>
        <w:jc w:val="both"/>
        <w:rPr>
          <w:lang w:val="lt-LT"/>
        </w:rPr>
      </w:pPr>
      <w:r w:rsidRPr="0029484B">
        <w:rPr>
          <w:lang w:val="lt-LT"/>
        </w:rPr>
        <w:t xml:space="preserve">8. Straipsnio nuoroda „laiko juostoje“: „Įvykis. 2016-01-19 Birželio 3 grupė jungiasi su Liaudies partija ir Respublikonų partija“ </w:t>
      </w:r>
      <w:r w:rsidR="00DC2D27" w:rsidRPr="0029484B">
        <w:rPr>
          <w:lang w:val="lt-LT"/>
        </w:rPr>
        <w:t xml:space="preserve">yra klaidinanti ir </w:t>
      </w:r>
      <w:r w:rsidRPr="0029484B">
        <w:rPr>
          <w:lang w:val="lt-LT"/>
        </w:rPr>
        <w:t>neatitinka tikrovės.</w:t>
      </w:r>
    </w:p>
    <w:p w14:paraId="05FB38ED" w14:textId="0D4E3BA5" w:rsidR="00DC2D27" w:rsidRPr="0029484B" w:rsidRDefault="00DC2D27" w:rsidP="00DC2D27">
      <w:pPr>
        <w:jc w:val="both"/>
        <w:rPr>
          <w:lang w:val="lt-LT"/>
        </w:rPr>
      </w:pPr>
      <w:r w:rsidRPr="0029484B">
        <w:rPr>
          <w:lang w:val="lt-LT"/>
        </w:rPr>
        <w:t>9. Straipsnio nuoroda „laiko juostoje“: „2010-2012 Garliavos įvykiai. Protestai ir "Drąsos kelio" partijos įsteigimas. DALYVIAI / STEIGĖJAI Andrius Lobovas, Gintaras Songaila</w:t>
      </w:r>
      <w:r w:rsidR="00B01144">
        <w:rPr>
          <w:lang w:val="lt-LT"/>
        </w:rPr>
        <w:t xml:space="preserve"> /.../“ </w:t>
      </w:r>
      <w:r w:rsidRPr="0029484B">
        <w:rPr>
          <w:lang w:val="lt-LT"/>
        </w:rPr>
        <w:t>yra klaidinanti ir neatitinka tikrovės.</w:t>
      </w:r>
    </w:p>
    <w:p w14:paraId="6EE1EA4E" w14:textId="08C50EED" w:rsidR="00DC2D27" w:rsidRPr="0029484B" w:rsidRDefault="00DC2D27" w:rsidP="00DC2D27">
      <w:pPr>
        <w:jc w:val="both"/>
        <w:rPr>
          <w:lang w:val="lt-LT"/>
        </w:rPr>
      </w:pPr>
      <w:r w:rsidRPr="0029484B">
        <w:rPr>
          <w:lang w:val="lt-LT"/>
        </w:rPr>
        <w:t>10. Straipsnyje cituojamas A. Sutkaus teiginys apie Centro partijos ir Tautininkų dalyvavimą „Susitelkime“: „</w:t>
      </w:r>
      <w:r w:rsidRPr="0029484B">
        <w:rPr>
          <w:i/>
          <w:lang w:val="lt-LT"/>
        </w:rPr>
        <w:t>Čia yra ir feisbuko grupė „Neabejingi“, ir Šeimų sąjūdis, ir Centro partija, ir Tautininkai, ir „Lietuva yra čia“, ir Solidarumo partijos atstovai, ir su Lenkų rinkimų akcija turėjome neblogus santykius, tik jie truputį atvėso, bet vėl jie, manau, atsinaujins</w:t>
      </w:r>
      <w:r w:rsidRPr="0029484B">
        <w:rPr>
          <w:lang w:val="lt-LT"/>
        </w:rPr>
        <w:t>“ neatitinka tikrovės. Jis neatitinka tikrovės ir ta dalimi, kuria šis teiginys apie dalyvavimą „Susitelkime“ Straipsnis sieja su su piliečiais S.Gorodeckiu, N.Puteikiu, G.Songaila bei politinėmis partijomis „Centro Partija-Tautininkai“, „Lietuvių tautininkų ir respublikonų sąjunga“.</w:t>
      </w:r>
    </w:p>
    <w:p w14:paraId="19AFCFD6" w14:textId="2086CE06" w:rsidR="00DC2D27" w:rsidRPr="0029484B" w:rsidRDefault="002A68F2" w:rsidP="00DC2D27">
      <w:pPr>
        <w:jc w:val="both"/>
        <w:rPr>
          <w:lang w:val="lt-LT"/>
        </w:rPr>
      </w:pPr>
      <w:r w:rsidRPr="0029484B">
        <w:rPr>
          <w:lang w:val="lt-LT"/>
        </w:rPr>
        <w:t>11. Straipsnio teiginys, kad: „</w:t>
      </w:r>
      <w:r w:rsidRPr="0029484B">
        <w:rPr>
          <w:i/>
          <w:lang w:val="lt-LT"/>
        </w:rPr>
        <w:t>Didžiajame šeimos gynimo marše“ buvo galima išvysti visus iki šiol išvardytus asmenis</w:t>
      </w:r>
      <w:r w:rsidRPr="0029484B">
        <w:rPr>
          <w:lang w:val="lt-LT"/>
        </w:rPr>
        <w:t>“ neatitinka tikrovės. Jis neatitinka tikrovės ir ta dalimi, kuria su dalyvavimu šiame marše yra siejamas ir pilietis G. Songaila, kuris yra taip pat šiame Straipsnyje išvardintas asmuo. Mūsų duomenimis, šis teiginys yra neteisingas taip pat ir dėl daugelio kitų Straipsnyje išvardintų asmenų.</w:t>
      </w:r>
    </w:p>
    <w:p w14:paraId="3CB61A87" w14:textId="1CD97A8B" w:rsidR="00F06DC8" w:rsidRPr="0029484B" w:rsidRDefault="002A68F2" w:rsidP="002A68F2">
      <w:pPr>
        <w:jc w:val="both"/>
        <w:rPr>
          <w:lang w:val="lt-LT"/>
        </w:rPr>
      </w:pPr>
      <w:r w:rsidRPr="0029484B">
        <w:rPr>
          <w:lang w:val="lt-LT"/>
        </w:rPr>
        <w:t>12. Straipsnyje Rusijos „</w:t>
      </w:r>
      <w:r w:rsidRPr="0029484B">
        <w:rPr>
          <w:i/>
          <w:lang w:val="lt-LT"/>
        </w:rPr>
        <w:t>Visuomenės saugumo koncepcija</w:t>
      </w:r>
      <w:r w:rsidRPr="0029484B">
        <w:rPr>
          <w:lang w:val="lt-LT"/>
        </w:rPr>
        <w:t>“ bei jos platinimas „</w:t>
      </w:r>
      <w:r w:rsidRPr="0029484B">
        <w:rPr>
          <w:i/>
          <w:lang w:val="lt-LT"/>
        </w:rPr>
        <w:t>prieš JAV bei NATO nukreiptose protesto akcijose</w:t>
      </w:r>
      <w:r w:rsidRPr="0029484B">
        <w:rPr>
          <w:lang w:val="lt-LT"/>
        </w:rPr>
        <w:t xml:space="preserve">“ yra melagingai siejamas ir su </w:t>
      </w:r>
      <w:r w:rsidR="00F06DC8" w:rsidRPr="0029484B">
        <w:rPr>
          <w:lang w:val="lt-LT"/>
        </w:rPr>
        <w:t>piliečiais S.</w:t>
      </w:r>
      <w:r w:rsidR="00051931">
        <w:rPr>
          <w:lang w:val="lt-LT"/>
        </w:rPr>
        <w:t xml:space="preserve"> </w:t>
      </w:r>
      <w:r w:rsidR="00F06DC8" w:rsidRPr="0029484B">
        <w:rPr>
          <w:lang w:val="lt-LT"/>
        </w:rPr>
        <w:t>Gorodeckiu, N.</w:t>
      </w:r>
      <w:r w:rsidR="00051931">
        <w:rPr>
          <w:lang w:val="lt-LT"/>
        </w:rPr>
        <w:t xml:space="preserve"> </w:t>
      </w:r>
      <w:r w:rsidR="00F06DC8" w:rsidRPr="0029484B">
        <w:rPr>
          <w:lang w:val="lt-LT"/>
        </w:rPr>
        <w:t>Puteikiu, G.</w:t>
      </w:r>
      <w:r w:rsidR="00051931">
        <w:rPr>
          <w:lang w:val="lt-LT"/>
        </w:rPr>
        <w:t xml:space="preserve"> </w:t>
      </w:r>
      <w:r w:rsidR="00F06DC8" w:rsidRPr="0029484B">
        <w:rPr>
          <w:lang w:val="lt-LT"/>
        </w:rPr>
        <w:t xml:space="preserve">Songaila bei politinėmis </w:t>
      </w:r>
      <w:r w:rsidR="00F06DC8" w:rsidRPr="0029484B">
        <w:rPr>
          <w:lang w:val="lt-LT"/>
        </w:rPr>
        <w:lastRenderedPageBreak/>
        <w:t xml:space="preserve">partijomis „Centro Partija-Tautininkai“, „Lietuvių tautininkų ir respublikonų sąjunga“. Šių piliečių bei organizacijų </w:t>
      </w:r>
      <w:r w:rsidR="00674123" w:rsidRPr="0029484B">
        <w:rPr>
          <w:lang w:val="lt-LT"/>
        </w:rPr>
        <w:t>bet koks, net ir netiesioginis ar</w:t>
      </w:r>
      <w:r w:rsidR="00F06DC8" w:rsidRPr="0029484B">
        <w:rPr>
          <w:lang w:val="lt-LT"/>
        </w:rPr>
        <w:t xml:space="preserve"> numanomas siejimas Straipsnyje su tikslais „</w:t>
      </w:r>
      <w:r w:rsidR="00F06DC8" w:rsidRPr="0029484B">
        <w:rPr>
          <w:i/>
          <w:lang w:val="lt-LT"/>
        </w:rPr>
        <w:t>atkurti Rusijos galybę</w:t>
      </w:r>
      <w:r w:rsidR="00F06DC8" w:rsidRPr="0029484B">
        <w:rPr>
          <w:lang w:val="lt-LT"/>
        </w:rPr>
        <w:t xml:space="preserve">“, </w:t>
      </w:r>
      <w:r w:rsidRPr="0029484B">
        <w:rPr>
          <w:lang w:val="lt-LT"/>
        </w:rPr>
        <w:t xml:space="preserve"> </w:t>
      </w:r>
      <w:r w:rsidR="00F06DC8" w:rsidRPr="0029484B">
        <w:rPr>
          <w:lang w:val="lt-LT"/>
        </w:rPr>
        <w:t>su VSD teiginiais apie asmenis, kurie „</w:t>
      </w:r>
      <w:r w:rsidRPr="0029484B">
        <w:rPr>
          <w:i/>
          <w:lang w:val="lt-LT"/>
        </w:rPr>
        <w:t>palaiko Rusijos vykdomą agresyvią už</w:t>
      </w:r>
      <w:r w:rsidR="00F06DC8" w:rsidRPr="0029484B">
        <w:rPr>
          <w:i/>
          <w:lang w:val="lt-LT"/>
        </w:rPr>
        <w:t>sienio politiką</w:t>
      </w:r>
      <w:r w:rsidR="00F06DC8" w:rsidRPr="0029484B">
        <w:rPr>
          <w:lang w:val="lt-LT"/>
        </w:rPr>
        <w:t>“ neatitinka tikrovės.</w:t>
      </w:r>
    </w:p>
    <w:p w14:paraId="1FA9436A" w14:textId="32F9553B" w:rsidR="002A68F2" w:rsidRPr="0029484B" w:rsidRDefault="00F06DC8" w:rsidP="002A68F2">
      <w:pPr>
        <w:jc w:val="both"/>
        <w:rPr>
          <w:lang w:val="lt-LT"/>
        </w:rPr>
      </w:pPr>
      <w:r w:rsidRPr="0029484B">
        <w:rPr>
          <w:lang w:val="lt-LT"/>
        </w:rPr>
        <w:t xml:space="preserve">Reikalaujame aukščiau išdėstytą visą Atsakymą paskelbti Portale prie Straipsnio nedelsiant. </w:t>
      </w:r>
    </w:p>
    <w:p w14:paraId="07EC7C63" w14:textId="7FF85948" w:rsidR="00B15523" w:rsidRPr="0029484B" w:rsidRDefault="00B15523" w:rsidP="00692C0C">
      <w:pPr>
        <w:jc w:val="both"/>
        <w:rPr>
          <w:lang w:val="lt-LT"/>
        </w:rPr>
      </w:pPr>
      <w:r w:rsidRPr="0029484B">
        <w:rPr>
          <w:lang w:val="lt-LT"/>
        </w:rPr>
        <w:t>Remiantis Visuomenės informavimo įstatymo 44 str. suteikta neteisingos informacijos, kuri buvo pateikta Straipsnyje, paneigimo teise, reikalaujame</w:t>
      </w:r>
      <w:r w:rsidR="00F06DC8" w:rsidRPr="0029484B">
        <w:rPr>
          <w:lang w:val="lt-LT"/>
        </w:rPr>
        <w:t xml:space="preserve"> paneigti šiuos tikr</w:t>
      </w:r>
      <w:r w:rsidR="00911DA1" w:rsidRPr="0029484B">
        <w:rPr>
          <w:lang w:val="lt-LT"/>
        </w:rPr>
        <w:t xml:space="preserve">ovės neatitinkančius </w:t>
      </w:r>
      <w:r w:rsidR="00F06DC8" w:rsidRPr="0029484B">
        <w:rPr>
          <w:lang w:val="lt-LT"/>
        </w:rPr>
        <w:t>teiginius</w:t>
      </w:r>
      <w:r w:rsidRPr="0029484B">
        <w:rPr>
          <w:lang w:val="lt-LT"/>
        </w:rPr>
        <w:t>:</w:t>
      </w:r>
    </w:p>
    <w:p w14:paraId="5A88F4FD" w14:textId="22F3D169" w:rsidR="00F06DC8" w:rsidRPr="0029484B" w:rsidRDefault="00911DA1" w:rsidP="00692C0C">
      <w:pPr>
        <w:jc w:val="both"/>
        <w:rPr>
          <w:i/>
          <w:lang w:val="lt-LT"/>
        </w:rPr>
      </w:pPr>
      <w:r w:rsidRPr="0029484B">
        <w:rPr>
          <w:i/>
          <w:lang w:val="lt-LT"/>
        </w:rPr>
        <w:t>„Už Šeimų maršo rengėjų ir rėmėjų – antiNATO mitingų šleifas, pronacistinės organizacijos ir ryšiai su VSD ataskaitose minimais asmenimis“</w:t>
      </w:r>
    </w:p>
    <w:p w14:paraId="20440FF1" w14:textId="44AB68ED" w:rsidR="00911DA1" w:rsidRPr="0029484B" w:rsidRDefault="00911DA1" w:rsidP="00692C0C">
      <w:pPr>
        <w:jc w:val="both"/>
        <w:rPr>
          <w:i/>
          <w:lang w:val="lt-LT"/>
        </w:rPr>
      </w:pPr>
      <w:r w:rsidRPr="0029484B">
        <w:rPr>
          <w:i/>
          <w:lang w:val="lt-LT"/>
        </w:rPr>
        <w:t>„Didysis šeimos gynimo maršas“ sutelkė žmones, kurie ir anksčiau dalyvavo arba organizavo įvairius protestus bei mitingus, o juose skambėjo labai panaši retorika, atsikartojo tie patys reikalavimai ir lozungai. Itin dažnai jie sutapo su Kremliaus skleidžiama dezinformacija“</w:t>
      </w:r>
    </w:p>
    <w:p w14:paraId="29CFDEC8" w14:textId="297993CE" w:rsidR="00911DA1" w:rsidRPr="0029484B" w:rsidRDefault="00911DA1" w:rsidP="00692C0C">
      <w:pPr>
        <w:jc w:val="both"/>
        <w:rPr>
          <w:i/>
          <w:lang w:val="lt-LT"/>
        </w:rPr>
      </w:pPr>
      <w:r w:rsidRPr="0029484B">
        <w:rPr>
          <w:i/>
          <w:lang w:val="lt-LT"/>
        </w:rPr>
        <w:t>„Po 2014 m. Krymo aneksijos Lietuvoje pasipylė protestai prieš NATO /.../. Tai, kad šiuose renginiuose matyti tautininkiškų ir patriotinių organizacijų vėliavos bei veikėjai /.../“</w:t>
      </w:r>
    </w:p>
    <w:p w14:paraId="5A1A9142" w14:textId="5E1C8D71" w:rsidR="00911DA1" w:rsidRPr="0029484B" w:rsidRDefault="00911DA1" w:rsidP="00692C0C">
      <w:pPr>
        <w:jc w:val="both"/>
        <w:rPr>
          <w:i/>
          <w:lang w:val="lt-LT"/>
        </w:rPr>
      </w:pPr>
      <w:r w:rsidRPr="0029484B">
        <w:rPr>
          <w:i/>
          <w:lang w:val="lt-LT"/>
        </w:rPr>
        <w:t>„kone visų 2019–2021 m. vykusių mitingų ir protestų organizatoriai ir dalyviai persipina, juos palaiko konkretūs politikai ir politinės organizacijos, taip pat ir atsišviežinusios radikalios nacionalistinės partijos“</w:t>
      </w:r>
    </w:p>
    <w:p w14:paraId="5507A386" w14:textId="5C7D12C0" w:rsidR="00911DA1" w:rsidRPr="0029484B" w:rsidRDefault="00911DA1" w:rsidP="00692C0C">
      <w:pPr>
        <w:jc w:val="both"/>
        <w:rPr>
          <w:i/>
          <w:lang w:val="lt-LT"/>
        </w:rPr>
      </w:pPr>
      <w:r w:rsidRPr="0029484B">
        <w:rPr>
          <w:i/>
          <w:lang w:val="lt-LT"/>
        </w:rPr>
        <w:t>„visus šiuos protestus nuo 2012 m. vienija ne tik tie patys organizatoriai arba dalyviai, o ir tai, kad arba vieni, arba kiti turi aiškias sąsajas su veikėjais ir jų informaciniais kanalais, minimais VSD ataskaitose. VSD juos yra įvardijusi kaip arba finansuojamais, arba esančiais dalimi priešiškų Lietuvai jėgų organizacijų“</w:t>
      </w:r>
    </w:p>
    <w:p w14:paraId="26D83C4A" w14:textId="2E974DC0" w:rsidR="00911DA1" w:rsidRPr="0029484B" w:rsidRDefault="00911DA1" w:rsidP="00692C0C">
      <w:pPr>
        <w:jc w:val="both"/>
        <w:rPr>
          <w:i/>
          <w:lang w:val="lt-LT"/>
        </w:rPr>
      </w:pPr>
      <w:r w:rsidRPr="0029484B">
        <w:rPr>
          <w:i/>
          <w:lang w:val="lt-LT"/>
        </w:rPr>
        <w:t>„2010-2012 Garliavos įvykiai. Protestai ir "Drąsos kelio" partijos įsteigimas. DALYVIAI / STEIGĖJAI Andrius Lobovas, Gintaras Songaila /.../“.</w:t>
      </w:r>
    </w:p>
    <w:p w14:paraId="57DFE355" w14:textId="693589C7" w:rsidR="00911DA1" w:rsidRPr="0029484B" w:rsidRDefault="00911DA1" w:rsidP="00692C0C">
      <w:pPr>
        <w:jc w:val="both"/>
        <w:rPr>
          <w:i/>
          <w:lang w:val="lt-LT"/>
        </w:rPr>
      </w:pPr>
      <w:r w:rsidRPr="0029484B">
        <w:rPr>
          <w:i/>
          <w:lang w:val="lt-LT"/>
        </w:rPr>
        <w:t xml:space="preserve"> „Į neformalaus visuomeninių judėjimų sambūrį „Susitelkimas“ buriasi daug organizacijų</w:t>
      </w:r>
      <w:r w:rsidR="00674123" w:rsidRPr="0029484B">
        <w:rPr>
          <w:i/>
          <w:lang w:val="lt-LT"/>
        </w:rPr>
        <w:t xml:space="preserve"> </w:t>
      </w:r>
      <w:r w:rsidRPr="0029484B">
        <w:rPr>
          <w:i/>
          <w:lang w:val="lt-LT"/>
        </w:rPr>
        <w:t>/.../ čia yra ir feisbuko grupė „Neabejingi“, ir Šeimų sąjūdis, ir Centro partija, ir Tautininkai, ir „Lietuva yra čia“ /.../</w:t>
      </w:r>
      <w:r w:rsidR="00674123" w:rsidRPr="0029484B">
        <w:rPr>
          <w:i/>
          <w:lang w:val="lt-LT"/>
        </w:rPr>
        <w:t>“</w:t>
      </w:r>
    </w:p>
    <w:p w14:paraId="3FDE1D73" w14:textId="05B96046" w:rsidR="00674123" w:rsidRPr="0029484B" w:rsidRDefault="00674123" w:rsidP="00692C0C">
      <w:pPr>
        <w:jc w:val="both"/>
        <w:rPr>
          <w:i/>
          <w:lang w:val="lt-LT"/>
        </w:rPr>
      </w:pPr>
      <w:r w:rsidRPr="0029484B">
        <w:rPr>
          <w:i/>
          <w:lang w:val="lt-LT"/>
        </w:rPr>
        <w:t>„Didžiajame šeimos gynimo marše“ buvo galima išvysti visus iki šiol išvardytus asmenis“</w:t>
      </w:r>
    </w:p>
    <w:p w14:paraId="6C9BCA18" w14:textId="77777777" w:rsidR="00674123" w:rsidRPr="0029484B" w:rsidRDefault="00674123" w:rsidP="00692C0C">
      <w:pPr>
        <w:jc w:val="both"/>
        <w:rPr>
          <w:i/>
          <w:lang w:val="lt-LT"/>
        </w:rPr>
      </w:pPr>
    </w:p>
    <w:p w14:paraId="0F91F267" w14:textId="3D7CB1AF" w:rsidR="0029484B" w:rsidRPr="00791249" w:rsidRDefault="00674123" w:rsidP="00692C0C">
      <w:pPr>
        <w:jc w:val="both"/>
      </w:pPr>
      <w:r w:rsidRPr="00791249">
        <w:rPr>
          <w:lang w:val="lt-LT"/>
        </w:rPr>
        <w:t xml:space="preserve">Sakalas Gorodeckis, </w:t>
      </w:r>
    </w:p>
    <w:p w14:paraId="1E1DDA19" w14:textId="73B950AD" w:rsidR="00674123" w:rsidRPr="00791249" w:rsidRDefault="00674123" w:rsidP="00692C0C">
      <w:pPr>
        <w:jc w:val="both"/>
      </w:pPr>
      <w:r w:rsidRPr="00B01144">
        <w:rPr>
          <w:lang w:val="lt-LT"/>
        </w:rPr>
        <w:t>Naglis Puteikis</w:t>
      </w:r>
      <w:r w:rsidR="00B01144">
        <w:t xml:space="preserve"> </w:t>
      </w:r>
    </w:p>
    <w:p w14:paraId="2FA4E412" w14:textId="19E2A510" w:rsidR="00674123" w:rsidRPr="0029484B" w:rsidRDefault="00674123" w:rsidP="00692C0C">
      <w:pPr>
        <w:jc w:val="both"/>
        <w:rPr>
          <w:lang w:val="lt-LT"/>
        </w:rPr>
      </w:pPr>
      <w:r w:rsidRPr="0029484B">
        <w:rPr>
          <w:lang w:val="lt-LT"/>
        </w:rPr>
        <w:t>Gintaras Songaila</w:t>
      </w:r>
      <w:r w:rsidR="000A5FAA" w:rsidRPr="0029484B">
        <w:rPr>
          <w:lang w:val="lt-LT"/>
        </w:rPr>
        <w:t xml:space="preserve"> </w:t>
      </w:r>
    </w:p>
    <w:p w14:paraId="6869B9CB" w14:textId="25E6BB7E" w:rsidR="00674123" w:rsidRPr="0029484B" w:rsidRDefault="00674123" w:rsidP="00692C0C">
      <w:pPr>
        <w:jc w:val="both"/>
        <w:rPr>
          <w:lang w:val="lt-LT"/>
        </w:rPr>
      </w:pPr>
      <w:r w:rsidRPr="00791249">
        <w:rPr>
          <w:lang w:val="lt-LT"/>
        </w:rPr>
        <w:t>Centro partija-Tautininkai, įm. k.</w:t>
      </w:r>
      <w:r w:rsidR="00791249" w:rsidRPr="00791249">
        <w:rPr>
          <w:lang w:val="lt-LT"/>
        </w:rPr>
        <w:t xml:space="preserve"> </w:t>
      </w:r>
      <w:r w:rsidR="00791249" w:rsidRPr="00791249">
        <w:rPr>
          <w:lang w:val="lt-LT"/>
        </w:rPr>
        <w:t>195725380</w:t>
      </w:r>
      <w:r w:rsidR="00791249" w:rsidRPr="00791249">
        <w:rPr>
          <w:lang w:val="lt-LT"/>
        </w:rPr>
        <w:t xml:space="preserve"> </w:t>
      </w:r>
      <w:r w:rsidRPr="00791249">
        <w:rPr>
          <w:lang w:val="lt-LT"/>
        </w:rPr>
        <w:t>, adr.</w:t>
      </w:r>
      <w:r w:rsidR="00791249" w:rsidRPr="00791249">
        <w:t xml:space="preserve"> </w:t>
      </w:r>
      <w:r w:rsidR="00791249" w:rsidRPr="00791249">
        <w:rPr>
          <w:lang w:val="lt-LT"/>
        </w:rPr>
        <w:t>Kaštonų g. 3</w:t>
      </w:r>
      <w:r w:rsidR="00B01144">
        <w:rPr>
          <w:lang w:val="lt-LT"/>
        </w:rPr>
        <w:t>-8</w:t>
      </w:r>
      <w:r w:rsidR="00791249" w:rsidRPr="00791249">
        <w:rPr>
          <w:lang w:val="lt-LT"/>
        </w:rPr>
        <w:t>, LT-01107 Vilnius</w:t>
      </w:r>
      <w:r w:rsidRPr="0029484B">
        <w:rPr>
          <w:lang w:val="lt-LT"/>
        </w:rPr>
        <w:t>, pirmininkas Naglis Puteikis.</w:t>
      </w:r>
    </w:p>
    <w:p w14:paraId="33AF1D7F" w14:textId="08EA08EA" w:rsidR="00674123" w:rsidRPr="0029484B" w:rsidRDefault="00674123" w:rsidP="00692C0C">
      <w:pPr>
        <w:jc w:val="both"/>
        <w:rPr>
          <w:i/>
          <w:lang w:val="lt-LT"/>
        </w:rPr>
      </w:pPr>
      <w:r w:rsidRPr="0029484B">
        <w:rPr>
          <w:lang w:val="lt-LT"/>
        </w:rPr>
        <w:t>Lietuvių tautininkų ir republikonų sąjunga, įm.</w:t>
      </w:r>
      <w:r w:rsidR="001E22F7" w:rsidRPr="0029484B">
        <w:rPr>
          <w:lang w:val="lt-LT"/>
        </w:rPr>
        <w:t xml:space="preserve"> </w:t>
      </w:r>
      <w:r w:rsidRPr="0029484B">
        <w:rPr>
          <w:lang w:val="lt-LT"/>
        </w:rPr>
        <w:t>k. 302726860, adr.</w:t>
      </w:r>
      <w:r w:rsidR="001E22F7" w:rsidRPr="0029484B">
        <w:rPr>
          <w:lang w:val="lt-LT"/>
        </w:rPr>
        <w:t>:</w:t>
      </w:r>
      <w:r w:rsidRPr="0029484B">
        <w:rPr>
          <w:lang w:val="lt-LT"/>
        </w:rPr>
        <w:t xml:space="preserve"> Subačiaus 43-7, Vilnius, </w:t>
      </w:r>
      <w:r w:rsidR="001E22F7" w:rsidRPr="0029484B">
        <w:rPr>
          <w:lang w:val="lt-LT"/>
        </w:rPr>
        <w:t xml:space="preserve">LT-11349, </w:t>
      </w:r>
      <w:r w:rsidRPr="0029484B">
        <w:rPr>
          <w:lang w:val="lt-LT"/>
        </w:rPr>
        <w:t>pirmininkas Sakalas Gorodeckis.</w:t>
      </w:r>
    </w:p>
    <w:sectPr w:rsidR="00674123" w:rsidRPr="0029484B" w:rsidSect="0029484B">
      <w:pgSz w:w="12240" w:h="15840"/>
      <w:pgMar w:top="567" w:right="104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D64D" w14:textId="77777777" w:rsidR="00097D9E" w:rsidRDefault="00097D9E" w:rsidP="007F6F98">
      <w:pPr>
        <w:spacing w:after="0" w:line="240" w:lineRule="auto"/>
      </w:pPr>
      <w:r>
        <w:separator/>
      </w:r>
    </w:p>
  </w:endnote>
  <w:endnote w:type="continuationSeparator" w:id="0">
    <w:p w14:paraId="4B600CBE" w14:textId="77777777" w:rsidR="00097D9E" w:rsidRDefault="00097D9E" w:rsidP="007F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9C98" w14:textId="77777777" w:rsidR="00097D9E" w:rsidRDefault="00097D9E" w:rsidP="007F6F98">
      <w:pPr>
        <w:spacing w:after="0" w:line="240" w:lineRule="auto"/>
      </w:pPr>
      <w:r>
        <w:separator/>
      </w:r>
    </w:p>
  </w:footnote>
  <w:footnote w:type="continuationSeparator" w:id="0">
    <w:p w14:paraId="7D59CC0B" w14:textId="77777777" w:rsidR="00097D9E" w:rsidRDefault="00097D9E" w:rsidP="007F6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B502C"/>
    <w:multiLevelType w:val="hybridMultilevel"/>
    <w:tmpl w:val="C3B6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12A3A"/>
    <w:multiLevelType w:val="hybridMultilevel"/>
    <w:tmpl w:val="D2A6B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9F"/>
    <w:rsid w:val="000017FE"/>
    <w:rsid w:val="00022724"/>
    <w:rsid w:val="00040B09"/>
    <w:rsid w:val="000422E4"/>
    <w:rsid w:val="00047F46"/>
    <w:rsid w:val="00051931"/>
    <w:rsid w:val="00061FBA"/>
    <w:rsid w:val="00062370"/>
    <w:rsid w:val="00071F1A"/>
    <w:rsid w:val="00080523"/>
    <w:rsid w:val="00085F33"/>
    <w:rsid w:val="00097D9E"/>
    <w:rsid w:val="000A21B2"/>
    <w:rsid w:val="000A3BDF"/>
    <w:rsid w:val="000A5FAA"/>
    <w:rsid w:val="000C7BE7"/>
    <w:rsid w:val="000E6642"/>
    <w:rsid w:val="00101BF1"/>
    <w:rsid w:val="001260A9"/>
    <w:rsid w:val="001357DF"/>
    <w:rsid w:val="001443B6"/>
    <w:rsid w:val="00161C38"/>
    <w:rsid w:val="0016398C"/>
    <w:rsid w:val="001648A3"/>
    <w:rsid w:val="001670C2"/>
    <w:rsid w:val="00167824"/>
    <w:rsid w:val="00183287"/>
    <w:rsid w:val="0019495F"/>
    <w:rsid w:val="00196AA9"/>
    <w:rsid w:val="001A586B"/>
    <w:rsid w:val="001B585E"/>
    <w:rsid w:val="001C0EBB"/>
    <w:rsid w:val="001C263C"/>
    <w:rsid w:val="001C2B8F"/>
    <w:rsid w:val="001D008A"/>
    <w:rsid w:val="001D277D"/>
    <w:rsid w:val="001D756A"/>
    <w:rsid w:val="001D78F6"/>
    <w:rsid w:val="001E22BF"/>
    <w:rsid w:val="001E22F7"/>
    <w:rsid w:val="00207F91"/>
    <w:rsid w:val="0022686B"/>
    <w:rsid w:val="002477F8"/>
    <w:rsid w:val="00253EF8"/>
    <w:rsid w:val="00263BC0"/>
    <w:rsid w:val="002878B6"/>
    <w:rsid w:val="0029484B"/>
    <w:rsid w:val="00297070"/>
    <w:rsid w:val="002A68F2"/>
    <w:rsid w:val="002B1C65"/>
    <w:rsid w:val="00302754"/>
    <w:rsid w:val="0032617E"/>
    <w:rsid w:val="00332A9F"/>
    <w:rsid w:val="00350AFF"/>
    <w:rsid w:val="00351CF6"/>
    <w:rsid w:val="00360FB2"/>
    <w:rsid w:val="00361161"/>
    <w:rsid w:val="00365443"/>
    <w:rsid w:val="00370215"/>
    <w:rsid w:val="00380D4F"/>
    <w:rsid w:val="003A1E04"/>
    <w:rsid w:val="003B0D1C"/>
    <w:rsid w:val="003C1A14"/>
    <w:rsid w:val="003D0826"/>
    <w:rsid w:val="003E2230"/>
    <w:rsid w:val="004138A2"/>
    <w:rsid w:val="00430116"/>
    <w:rsid w:val="004313CF"/>
    <w:rsid w:val="00434F26"/>
    <w:rsid w:val="00450F4A"/>
    <w:rsid w:val="00455F4F"/>
    <w:rsid w:val="0045729F"/>
    <w:rsid w:val="00472E4D"/>
    <w:rsid w:val="00474A21"/>
    <w:rsid w:val="004818AC"/>
    <w:rsid w:val="004922B9"/>
    <w:rsid w:val="004979D9"/>
    <w:rsid w:val="004A308D"/>
    <w:rsid w:val="004B1D08"/>
    <w:rsid w:val="004C0CB8"/>
    <w:rsid w:val="004D31D8"/>
    <w:rsid w:val="004F6702"/>
    <w:rsid w:val="00511DD7"/>
    <w:rsid w:val="00552E89"/>
    <w:rsid w:val="0055554F"/>
    <w:rsid w:val="005A3B74"/>
    <w:rsid w:val="005A44BD"/>
    <w:rsid w:val="005B51C0"/>
    <w:rsid w:val="005C675D"/>
    <w:rsid w:val="005F43D1"/>
    <w:rsid w:val="00602DD1"/>
    <w:rsid w:val="006059B7"/>
    <w:rsid w:val="00610805"/>
    <w:rsid w:val="006154B2"/>
    <w:rsid w:val="00623EEC"/>
    <w:rsid w:val="00632DFE"/>
    <w:rsid w:val="0063786D"/>
    <w:rsid w:val="00647D6F"/>
    <w:rsid w:val="00655296"/>
    <w:rsid w:val="0066670E"/>
    <w:rsid w:val="00674123"/>
    <w:rsid w:val="00674D27"/>
    <w:rsid w:val="00680F4E"/>
    <w:rsid w:val="00683675"/>
    <w:rsid w:val="00692C0C"/>
    <w:rsid w:val="006B7541"/>
    <w:rsid w:val="006C3DAE"/>
    <w:rsid w:val="006D7DDC"/>
    <w:rsid w:val="006E23D1"/>
    <w:rsid w:val="006E273F"/>
    <w:rsid w:val="006E2F3C"/>
    <w:rsid w:val="006F2A47"/>
    <w:rsid w:val="00720A48"/>
    <w:rsid w:val="00724831"/>
    <w:rsid w:val="00757561"/>
    <w:rsid w:val="007646AA"/>
    <w:rsid w:val="00773C24"/>
    <w:rsid w:val="007746C0"/>
    <w:rsid w:val="007863F2"/>
    <w:rsid w:val="007874C8"/>
    <w:rsid w:val="00791249"/>
    <w:rsid w:val="007A1F66"/>
    <w:rsid w:val="007A74E4"/>
    <w:rsid w:val="007D63D7"/>
    <w:rsid w:val="007E1C9E"/>
    <w:rsid w:val="007F6F98"/>
    <w:rsid w:val="00811DB8"/>
    <w:rsid w:val="008244B9"/>
    <w:rsid w:val="00824D33"/>
    <w:rsid w:val="00831F84"/>
    <w:rsid w:val="0083655B"/>
    <w:rsid w:val="00846F4C"/>
    <w:rsid w:val="0085208B"/>
    <w:rsid w:val="00860E42"/>
    <w:rsid w:val="00865712"/>
    <w:rsid w:val="008725AF"/>
    <w:rsid w:val="00884F08"/>
    <w:rsid w:val="008B36A2"/>
    <w:rsid w:val="008D6D7F"/>
    <w:rsid w:val="008E6210"/>
    <w:rsid w:val="008F4C91"/>
    <w:rsid w:val="00904CD2"/>
    <w:rsid w:val="00906774"/>
    <w:rsid w:val="0091064D"/>
    <w:rsid w:val="00911DA1"/>
    <w:rsid w:val="00920A8F"/>
    <w:rsid w:val="00927372"/>
    <w:rsid w:val="00932F42"/>
    <w:rsid w:val="009344F6"/>
    <w:rsid w:val="00940D02"/>
    <w:rsid w:val="0094316C"/>
    <w:rsid w:val="009524F0"/>
    <w:rsid w:val="009543B4"/>
    <w:rsid w:val="009563C4"/>
    <w:rsid w:val="009648BC"/>
    <w:rsid w:val="0096742B"/>
    <w:rsid w:val="00977DED"/>
    <w:rsid w:val="009823FF"/>
    <w:rsid w:val="0098401E"/>
    <w:rsid w:val="0098635B"/>
    <w:rsid w:val="00993065"/>
    <w:rsid w:val="00996123"/>
    <w:rsid w:val="009C254E"/>
    <w:rsid w:val="009C5E80"/>
    <w:rsid w:val="009D256A"/>
    <w:rsid w:val="009F46D4"/>
    <w:rsid w:val="00A06C50"/>
    <w:rsid w:val="00A10175"/>
    <w:rsid w:val="00A13875"/>
    <w:rsid w:val="00A16D7A"/>
    <w:rsid w:val="00A252B0"/>
    <w:rsid w:val="00A4752C"/>
    <w:rsid w:val="00A54AD8"/>
    <w:rsid w:val="00A92EF1"/>
    <w:rsid w:val="00A97787"/>
    <w:rsid w:val="00AB20D5"/>
    <w:rsid w:val="00AC325E"/>
    <w:rsid w:val="00AC5D23"/>
    <w:rsid w:val="00AD57A9"/>
    <w:rsid w:val="00AE6C76"/>
    <w:rsid w:val="00B01144"/>
    <w:rsid w:val="00B03AB2"/>
    <w:rsid w:val="00B04CD0"/>
    <w:rsid w:val="00B15523"/>
    <w:rsid w:val="00B23452"/>
    <w:rsid w:val="00B26AD8"/>
    <w:rsid w:val="00B306AD"/>
    <w:rsid w:val="00B31259"/>
    <w:rsid w:val="00B3748C"/>
    <w:rsid w:val="00B47972"/>
    <w:rsid w:val="00B65493"/>
    <w:rsid w:val="00B65DC1"/>
    <w:rsid w:val="00B91809"/>
    <w:rsid w:val="00B965FD"/>
    <w:rsid w:val="00BA0667"/>
    <w:rsid w:val="00BC42A9"/>
    <w:rsid w:val="00BC587A"/>
    <w:rsid w:val="00BC7BD7"/>
    <w:rsid w:val="00BD3BBD"/>
    <w:rsid w:val="00BE39D4"/>
    <w:rsid w:val="00C00D00"/>
    <w:rsid w:val="00C05D32"/>
    <w:rsid w:val="00C06FB6"/>
    <w:rsid w:val="00C16984"/>
    <w:rsid w:val="00C24B66"/>
    <w:rsid w:val="00C2710E"/>
    <w:rsid w:val="00C36866"/>
    <w:rsid w:val="00C67B28"/>
    <w:rsid w:val="00C67CA3"/>
    <w:rsid w:val="00C813B4"/>
    <w:rsid w:val="00C8175B"/>
    <w:rsid w:val="00C8551E"/>
    <w:rsid w:val="00C85AB2"/>
    <w:rsid w:val="00C86C0B"/>
    <w:rsid w:val="00CD2D8B"/>
    <w:rsid w:val="00CD4514"/>
    <w:rsid w:val="00CF2890"/>
    <w:rsid w:val="00CF7659"/>
    <w:rsid w:val="00D037CD"/>
    <w:rsid w:val="00D20D39"/>
    <w:rsid w:val="00D22EE0"/>
    <w:rsid w:val="00D43AAD"/>
    <w:rsid w:val="00D628B9"/>
    <w:rsid w:val="00D6592B"/>
    <w:rsid w:val="00D675B1"/>
    <w:rsid w:val="00D67F11"/>
    <w:rsid w:val="00D716D8"/>
    <w:rsid w:val="00D72E87"/>
    <w:rsid w:val="00D75074"/>
    <w:rsid w:val="00D9341E"/>
    <w:rsid w:val="00DA6588"/>
    <w:rsid w:val="00DC2D27"/>
    <w:rsid w:val="00DE0462"/>
    <w:rsid w:val="00DE2410"/>
    <w:rsid w:val="00DF752A"/>
    <w:rsid w:val="00E07AD0"/>
    <w:rsid w:val="00E12D8A"/>
    <w:rsid w:val="00E23202"/>
    <w:rsid w:val="00E33689"/>
    <w:rsid w:val="00E54692"/>
    <w:rsid w:val="00E7511B"/>
    <w:rsid w:val="00E8175D"/>
    <w:rsid w:val="00E933C8"/>
    <w:rsid w:val="00EB3CA2"/>
    <w:rsid w:val="00EB6186"/>
    <w:rsid w:val="00ED5D7D"/>
    <w:rsid w:val="00F06DC8"/>
    <w:rsid w:val="00F1175E"/>
    <w:rsid w:val="00F166E8"/>
    <w:rsid w:val="00F35B23"/>
    <w:rsid w:val="00F37496"/>
    <w:rsid w:val="00F9027F"/>
    <w:rsid w:val="00FA3240"/>
    <w:rsid w:val="00FC2742"/>
    <w:rsid w:val="00FE0D5F"/>
    <w:rsid w:val="00FE2E54"/>
    <w:rsid w:val="00FE4EA2"/>
    <w:rsid w:val="00FF0962"/>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CD08"/>
  <w15:chartTrackingRefBased/>
  <w15:docId w15:val="{00FF090B-6963-461F-957C-61A08698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08B"/>
    <w:rPr>
      <w:color w:val="0563C1" w:themeColor="hyperlink"/>
      <w:u w:val="single"/>
    </w:rPr>
  </w:style>
  <w:style w:type="character" w:customStyle="1" w:styleId="UnresolvedMention1">
    <w:name w:val="Unresolved Mention1"/>
    <w:basedOn w:val="DefaultParagraphFont"/>
    <w:uiPriority w:val="99"/>
    <w:semiHidden/>
    <w:unhideWhenUsed/>
    <w:rsid w:val="0085208B"/>
    <w:rPr>
      <w:color w:val="605E5C"/>
      <w:shd w:val="clear" w:color="auto" w:fill="E1DFDD"/>
    </w:rPr>
  </w:style>
  <w:style w:type="paragraph" w:styleId="ListParagraph">
    <w:name w:val="List Paragraph"/>
    <w:basedOn w:val="Normal"/>
    <w:uiPriority w:val="34"/>
    <w:qFormat/>
    <w:rsid w:val="00361161"/>
    <w:pPr>
      <w:ind w:left="720"/>
      <w:contextualSpacing/>
    </w:pPr>
  </w:style>
  <w:style w:type="character" w:styleId="Strong">
    <w:name w:val="Strong"/>
    <w:basedOn w:val="DefaultParagraphFont"/>
    <w:uiPriority w:val="22"/>
    <w:qFormat/>
    <w:rsid w:val="00E07AD0"/>
    <w:rPr>
      <w:b/>
      <w:bCs/>
    </w:rPr>
  </w:style>
  <w:style w:type="paragraph" w:customStyle="1" w:styleId="normal-p">
    <w:name w:val="normal-p"/>
    <w:basedOn w:val="Normal"/>
    <w:rsid w:val="00D20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D20D39"/>
  </w:style>
  <w:style w:type="paragraph" w:styleId="Header">
    <w:name w:val="header"/>
    <w:basedOn w:val="Normal"/>
    <w:link w:val="HeaderChar"/>
    <w:uiPriority w:val="99"/>
    <w:unhideWhenUsed/>
    <w:rsid w:val="007F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98"/>
  </w:style>
  <w:style w:type="paragraph" w:styleId="Footer">
    <w:name w:val="footer"/>
    <w:basedOn w:val="Normal"/>
    <w:link w:val="FooterChar"/>
    <w:uiPriority w:val="99"/>
    <w:unhideWhenUsed/>
    <w:rsid w:val="007F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98"/>
  </w:style>
  <w:style w:type="character" w:styleId="UnresolvedMention">
    <w:name w:val="Unresolved Mention"/>
    <w:basedOn w:val="DefaultParagraphFont"/>
    <w:uiPriority w:val="99"/>
    <w:semiHidden/>
    <w:unhideWhenUsed/>
    <w:rsid w:val="00294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1083">
      <w:bodyDiv w:val="1"/>
      <w:marLeft w:val="0"/>
      <w:marRight w:val="0"/>
      <w:marTop w:val="0"/>
      <w:marBottom w:val="0"/>
      <w:divBdr>
        <w:top w:val="none" w:sz="0" w:space="0" w:color="auto"/>
        <w:left w:val="none" w:sz="0" w:space="0" w:color="auto"/>
        <w:bottom w:val="none" w:sz="0" w:space="0" w:color="auto"/>
        <w:right w:val="none" w:sz="0" w:space="0" w:color="auto"/>
      </w:divBdr>
    </w:div>
    <w:div w:id="888609100">
      <w:bodyDiv w:val="1"/>
      <w:marLeft w:val="0"/>
      <w:marRight w:val="0"/>
      <w:marTop w:val="0"/>
      <w:marBottom w:val="0"/>
      <w:divBdr>
        <w:top w:val="none" w:sz="0" w:space="0" w:color="auto"/>
        <w:left w:val="none" w:sz="0" w:space="0" w:color="auto"/>
        <w:bottom w:val="none" w:sz="0" w:space="0" w:color="auto"/>
        <w:right w:val="none" w:sz="0" w:space="0" w:color="auto"/>
      </w:divBdr>
      <w:divsChild>
        <w:div w:id="957680160">
          <w:marLeft w:val="0"/>
          <w:marRight w:val="0"/>
          <w:marTop w:val="0"/>
          <w:marBottom w:val="0"/>
          <w:divBdr>
            <w:top w:val="none" w:sz="0" w:space="0" w:color="auto"/>
            <w:left w:val="none" w:sz="0" w:space="0" w:color="auto"/>
            <w:bottom w:val="none" w:sz="0" w:space="0" w:color="auto"/>
            <w:right w:val="none" w:sz="0" w:space="0" w:color="auto"/>
          </w:divBdr>
        </w:div>
        <w:div w:id="2099207922">
          <w:marLeft w:val="0"/>
          <w:marRight w:val="0"/>
          <w:marTop w:val="0"/>
          <w:marBottom w:val="0"/>
          <w:divBdr>
            <w:top w:val="none" w:sz="0" w:space="0" w:color="auto"/>
            <w:left w:val="none" w:sz="0" w:space="0" w:color="auto"/>
            <w:bottom w:val="none" w:sz="0" w:space="0" w:color="auto"/>
            <w:right w:val="none" w:sz="0" w:space="0" w:color="auto"/>
          </w:divBdr>
        </w:div>
        <w:div w:id="47268002">
          <w:marLeft w:val="0"/>
          <w:marRight w:val="0"/>
          <w:marTop w:val="0"/>
          <w:marBottom w:val="0"/>
          <w:divBdr>
            <w:top w:val="none" w:sz="0" w:space="0" w:color="auto"/>
            <w:left w:val="none" w:sz="0" w:space="0" w:color="auto"/>
            <w:bottom w:val="none" w:sz="0" w:space="0" w:color="auto"/>
            <w:right w:val="none" w:sz="0" w:space="0" w:color="auto"/>
          </w:divBdr>
        </w:div>
        <w:div w:id="411775971">
          <w:marLeft w:val="0"/>
          <w:marRight w:val="0"/>
          <w:marTop w:val="0"/>
          <w:marBottom w:val="0"/>
          <w:divBdr>
            <w:top w:val="none" w:sz="0" w:space="0" w:color="auto"/>
            <w:left w:val="none" w:sz="0" w:space="0" w:color="auto"/>
            <w:bottom w:val="none" w:sz="0" w:space="0" w:color="auto"/>
            <w:right w:val="none" w:sz="0" w:space="0" w:color="auto"/>
          </w:divBdr>
        </w:div>
        <w:div w:id="892228926">
          <w:marLeft w:val="0"/>
          <w:marRight w:val="0"/>
          <w:marTop w:val="0"/>
          <w:marBottom w:val="0"/>
          <w:divBdr>
            <w:top w:val="none" w:sz="0" w:space="0" w:color="auto"/>
            <w:left w:val="none" w:sz="0" w:space="0" w:color="auto"/>
            <w:bottom w:val="none" w:sz="0" w:space="0" w:color="auto"/>
            <w:right w:val="none" w:sz="0" w:space="0" w:color="auto"/>
          </w:divBdr>
        </w:div>
        <w:div w:id="1138958423">
          <w:marLeft w:val="0"/>
          <w:marRight w:val="0"/>
          <w:marTop w:val="0"/>
          <w:marBottom w:val="0"/>
          <w:divBdr>
            <w:top w:val="none" w:sz="0" w:space="0" w:color="auto"/>
            <w:left w:val="none" w:sz="0" w:space="0" w:color="auto"/>
            <w:bottom w:val="none" w:sz="0" w:space="0" w:color="auto"/>
            <w:right w:val="none" w:sz="0" w:space="0" w:color="auto"/>
          </w:divBdr>
        </w:div>
      </w:divsChild>
    </w:div>
    <w:div w:id="1283879099">
      <w:bodyDiv w:val="1"/>
      <w:marLeft w:val="0"/>
      <w:marRight w:val="0"/>
      <w:marTop w:val="0"/>
      <w:marBottom w:val="0"/>
      <w:divBdr>
        <w:top w:val="none" w:sz="0" w:space="0" w:color="auto"/>
        <w:left w:val="none" w:sz="0" w:space="0" w:color="auto"/>
        <w:bottom w:val="none" w:sz="0" w:space="0" w:color="auto"/>
        <w:right w:val="none" w:sz="0" w:space="0" w:color="auto"/>
      </w:divBdr>
      <w:divsChild>
        <w:div w:id="1224101801">
          <w:marLeft w:val="0"/>
          <w:marRight w:val="0"/>
          <w:marTop w:val="0"/>
          <w:marBottom w:val="0"/>
          <w:divBdr>
            <w:top w:val="none" w:sz="0" w:space="0" w:color="auto"/>
            <w:left w:val="none" w:sz="0" w:space="0" w:color="auto"/>
            <w:bottom w:val="none" w:sz="0" w:space="0" w:color="auto"/>
            <w:right w:val="none" w:sz="0" w:space="0" w:color="auto"/>
          </w:divBdr>
        </w:div>
        <w:div w:id="514927312">
          <w:marLeft w:val="0"/>
          <w:marRight w:val="0"/>
          <w:marTop w:val="0"/>
          <w:marBottom w:val="0"/>
          <w:divBdr>
            <w:top w:val="none" w:sz="0" w:space="0" w:color="auto"/>
            <w:left w:val="none" w:sz="0" w:space="0" w:color="auto"/>
            <w:bottom w:val="none" w:sz="0" w:space="0" w:color="auto"/>
            <w:right w:val="none" w:sz="0" w:space="0" w:color="auto"/>
          </w:divBdr>
        </w:div>
        <w:div w:id="1869873525">
          <w:marLeft w:val="0"/>
          <w:marRight w:val="0"/>
          <w:marTop w:val="0"/>
          <w:marBottom w:val="0"/>
          <w:divBdr>
            <w:top w:val="none" w:sz="0" w:space="0" w:color="auto"/>
            <w:left w:val="none" w:sz="0" w:space="0" w:color="auto"/>
            <w:bottom w:val="none" w:sz="0" w:space="0" w:color="auto"/>
            <w:right w:val="none" w:sz="0" w:space="0" w:color="auto"/>
          </w:divBdr>
        </w:div>
        <w:div w:id="2016571138">
          <w:marLeft w:val="0"/>
          <w:marRight w:val="0"/>
          <w:marTop w:val="0"/>
          <w:marBottom w:val="0"/>
          <w:divBdr>
            <w:top w:val="none" w:sz="0" w:space="0" w:color="auto"/>
            <w:left w:val="none" w:sz="0" w:space="0" w:color="auto"/>
            <w:bottom w:val="none" w:sz="0" w:space="0" w:color="auto"/>
            <w:right w:val="none" w:sz="0" w:space="0" w:color="auto"/>
          </w:divBdr>
        </w:div>
      </w:divsChild>
    </w:div>
    <w:div w:id="1798375100">
      <w:bodyDiv w:val="1"/>
      <w:marLeft w:val="0"/>
      <w:marRight w:val="0"/>
      <w:marTop w:val="0"/>
      <w:marBottom w:val="0"/>
      <w:divBdr>
        <w:top w:val="none" w:sz="0" w:space="0" w:color="auto"/>
        <w:left w:val="none" w:sz="0" w:space="0" w:color="auto"/>
        <w:bottom w:val="none" w:sz="0" w:space="0" w:color="auto"/>
        <w:right w:val="none" w:sz="0" w:space="0" w:color="auto"/>
      </w:divBdr>
      <w:divsChild>
        <w:div w:id="833767871">
          <w:marLeft w:val="0"/>
          <w:marRight w:val="0"/>
          <w:marTop w:val="0"/>
          <w:marBottom w:val="0"/>
          <w:divBdr>
            <w:top w:val="none" w:sz="0" w:space="0" w:color="auto"/>
            <w:left w:val="none" w:sz="0" w:space="0" w:color="auto"/>
            <w:bottom w:val="none" w:sz="0" w:space="0" w:color="auto"/>
            <w:right w:val="none" w:sz="0" w:space="0" w:color="auto"/>
          </w:divBdr>
        </w:div>
        <w:div w:id="1399982915">
          <w:marLeft w:val="0"/>
          <w:marRight w:val="0"/>
          <w:marTop w:val="0"/>
          <w:marBottom w:val="0"/>
          <w:divBdr>
            <w:top w:val="none" w:sz="0" w:space="0" w:color="auto"/>
            <w:left w:val="none" w:sz="0" w:space="0" w:color="auto"/>
            <w:bottom w:val="none" w:sz="0" w:space="0" w:color="auto"/>
            <w:right w:val="none" w:sz="0" w:space="0" w:color="auto"/>
          </w:divBdr>
        </w:div>
        <w:div w:id="37441791">
          <w:marLeft w:val="0"/>
          <w:marRight w:val="0"/>
          <w:marTop w:val="0"/>
          <w:marBottom w:val="0"/>
          <w:divBdr>
            <w:top w:val="none" w:sz="0" w:space="0" w:color="auto"/>
            <w:left w:val="none" w:sz="0" w:space="0" w:color="auto"/>
            <w:bottom w:val="none" w:sz="0" w:space="0" w:color="auto"/>
            <w:right w:val="none" w:sz="0" w:space="0" w:color="auto"/>
          </w:divBdr>
        </w:div>
        <w:div w:id="1590115875">
          <w:marLeft w:val="0"/>
          <w:marRight w:val="0"/>
          <w:marTop w:val="0"/>
          <w:marBottom w:val="0"/>
          <w:divBdr>
            <w:top w:val="none" w:sz="0" w:space="0" w:color="auto"/>
            <w:left w:val="none" w:sz="0" w:space="0" w:color="auto"/>
            <w:bottom w:val="none" w:sz="0" w:space="0" w:color="auto"/>
            <w:right w:val="none" w:sz="0" w:space="0" w:color="auto"/>
          </w:divBdr>
        </w:div>
        <w:div w:id="1297100645">
          <w:marLeft w:val="0"/>
          <w:marRight w:val="0"/>
          <w:marTop w:val="0"/>
          <w:marBottom w:val="0"/>
          <w:divBdr>
            <w:top w:val="none" w:sz="0" w:space="0" w:color="auto"/>
            <w:left w:val="none" w:sz="0" w:space="0" w:color="auto"/>
            <w:bottom w:val="none" w:sz="0" w:space="0" w:color="auto"/>
            <w:right w:val="none" w:sz="0" w:space="0" w:color="auto"/>
          </w:divBdr>
        </w:div>
        <w:div w:id="1098715278">
          <w:marLeft w:val="0"/>
          <w:marRight w:val="0"/>
          <w:marTop w:val="0"/>
          <w:marBottom w:val="0"/>
          <w:divBdr>
            <w:top w:val="none" w:sz="0" w:space="0" w:color="auto"/>
            <w:left w:val="none" w:sz="0" w:space="0" w:color="auto"/>
            <w:bottom w:val="none" w:sz="0" w:space="0" w:color="auto"/>
            <w:right w:val="none" w:sz="0" w:space="0" w:color="auto"/>
          </w:divBdr>
        </w:div>
        <w:div w:id="730885811">
          <w:marLeft w:val="0"/>
          <w:marRight w:val="0"/>
          <w:marTop w:val="0"/>
          <w:marBottom w:val="0"/>
          <w:divBdr>
            <w:top w:val="none" w:sz="0" w:space="0" w:color="auto"/>
            <w:left w:val="none" w:sz="0" w:space="0" w:color="auto"/>
            <w:bottom w:val="none" w:sz="0" w:space="0" w:color="auto"/>
            <w:right w:val="none" w:sz="0" w:space="0" w:color="auto"/>
          </w:divBdr>
        </w:div>
      </w:divsChild>
    </w:div>
    <w:div w:id="1866089797">
      <w:bodyDiv w:val="1"/>
      <w:marLeft w:val="0"/>
      <w:marRight w:val="0"/>
      <w:marTop w:val="0"/>
      <w:marBottom w:val="0"/>
      <w:divBdr>
        <w:top w:val="none" w:sz="0" w:space="0" w:color="auto"/>
        <w:left w:val="none" w:sz="0" w:space="0" w:color="auto"/>
        <w:bottom w:val="none" w:sz="0" w:space="0" w:color="auto"/>
        <w:right w:val="none" w:sz="0" w:space="0" w:color="auto"/>
      </w:divBdr>
    </w:div>
    <w:div w:id="19440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t.lt/naujienos/lrt-tyrimai/5/1410733/lrt-tyrimas-uz-seimu-marso-rengeju-ir-remeju-antinato-mitingu-sleifas-pronacistines-organizacijos-ir-rysiai-su-vsd-ataskaitose-minimais-asmenim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fi.lt/news/ringas/lit/algimantas-urmonas-stambulo-konvencija-kaip-teisinis-placebas-hipotetiniai-pamastymai.d?id=86696353" TargetMode="External"/><Relationship Id="rId5" Type="http://schemas.openxmlformats.org/officeDocument/2006/relationships/footnotes" Target="footnotes.xml"/><Relationship Id="rId10" Type="http://schemas.openxmlformats.org/officeDocument/2006/relationships/hyperlink" Target="https://www.youtube.com/watch?v=TukIGZ8bsgk" TargetMode="External"/><Relationship Id="rId4" Type="http://schemas.openxmlformats.org/officeDocument/2006/relationships/webSettings" Target="webSettings.xml"/><Relationship Id="rId9" Type="http://schemas.openxmlformats.org/officeDocument/2006/relationships/hyperlink" Target="https://www.delfi.lt/news/daily/lithuania/galutinis-teismo-verdiktas-sunui-per-sedmenis-sudavusi-krucinskiene-lieka-isteisinta.d?id=84725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8496</Words>
  <Characters>48432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STT;VSD;FNTT</dc:creator>
  <cp:keywords/>
  <dc:description/>
  <cp:lastModifiedBy>Info Srtf</cp:lastModifiedBy>
  <cp:revision>2</cp:revision>
  <cp:lastPrinted>2021-06-01T10:29:00Z</cp:lastPrinted>
  <dcterms:created xsi:type="dcterms:W3CDTF">2021-06-01T10:54:00Z</dcterms:created>
  <dcterms:modified xsi:type="dcterms:W3CDTF">2021-06-01T10:54:00Z</dcterms:modified>
</cp:coreProperties>
</file>