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A5551" w14:textId="77777777" w:rsidR="009B786C" w:rsidRDefault="009B786C" w:rsidP="009B786C">
      <w:pPr>
        <w:pStyle w:val="Antrat7"/>
        <w:jc w:val="center"/>
        <w:rPr>
          <w:rFonts w:ascii="Times New Roman" w:hAnsi="Times New Roman"/>
          <w:b/>
          <w:sz w:val="28"/>
          <w:szCs w:val="28"/>
          <w:lang w:val="lt-LT"/>
        </w:rPr>
      </w:pPr>
      <w:r>
        <w:rPr>
          <w:rFonts w:ascii="Times New Roman" w:hAnsi="Times New Roman"/>
          <w:b/>
          <w:sz w:val="28"/>
          <w:szCs w:val="28"/>
          <w:lang w:val="fi-FI"/>
        </w:rPr>
        <w:t>POLITINĖ PARTIJA NACIONALINIS SUSIVIENIJIMAS</w:t>
      </w:r>
    </w:p>
    <w:p w14:paraId="6317C217" w14:textId="77777777" w:rsidR="009B786C" w:rsidRDefault="009B786C" w:rsidP="009B786C">
      <w:pPr>
        <w:pStyle w:val="Sraopastraipa"/>
        <w:ind w:left="0" w:firstLine="2722"/>
      </w:pPr>
    </w:p>
    <w:p w14:paraId="217DD901" w14:textId="77777777" w:rsidR="009B786C" w:rsidRDefault="009B786C" w:rsidP="009B786C">
      <w:pPr>
        <w:pStyle w:val="Sraopastraipa"/>
        <w:ind w:left="-3231" w:firstLine="3175"/>
        <w:rPr>
          <w:bCs/>
          <w:sz w:val="28"/>
          <w:szCs w:val="28"/>
        </w:rPr>
      </w:pPr>
      <w:r>
        <w:rPr>
          <w:bCs/>
          <w:sz w:val="28"/>
          <w:szCs w:val="28"/>
        </w:rPr>
        <w:t xml:space="preserve">Lietuvos Respublikos Prezidentui </w:t>
      </w:r>
    </w:p>
    <w:p w14:paraId="73FABD5F" w14:textId="77777777" w:rsidR="009B786C" w:rsidRDefault="009B786C" w:rsidP="009B786C">
      <w:pPr>
        <w:pStyle w:val="Sraopastraipa"/>
        <w:ind w:left="-3231" w:firstLine="3175"/>
        <w:rPr>
          <w:bCs/>
          <w:sz w:val="28"/>
          <w:szCs w:val="28"/>
        </w:rPr>
      </w:pPr>
      <w:r>
        <w:rPr>
          <w:bCs/>
          <w:sz w:val="28"/>
          <w:szCs w:val="28"/>
        </w:rPr>
        <w:t>Lietuvos Respublikos Seimo frakcijoms</w:t>
      </w:r>
    </w:p>
    <w:p w14:paraId="753FE6AF" w14:textId="77777777" w:rsidR="009B786C" w:rsidRDefault="009B786C" w:rsidP="009B786C">
      <w:pPr>
        <w:pStyle w:val="Sraopastraipa"/>
        <w:ind w:left="-3231" w:firstLine="3175"/>
        <w:rPr>
          <w:bCs/>
          <w:sz w:val="28"/>
          <w:szCs w:val="28"/>
        </w:rPr>
      </w:pPr>
      <w:r>
        <w:rPr>
          <w:bCs/>
          <w:sz w:val="28"/>
          <w:szCs w:val="28"/>
        </w:rPr>
        <w:t>Lietuvos Respublikos Seimo nariams</w:t>
      </w:r>
    </w:p>
    <w:p w14:paraId="2F81CD79" w14:textId="77777777" w:rsidR="009B786C" w:rsidRDefault="009B786C" w:rsidP="009B786C">
      <w:pPr>
        <w:pStyle w:val="Sraopastraipa"/>
        <w:ind w:left="-3231" w:firstLine="3175"/>
        <w:rPr>
          <w:bCs/>
          <w:sz w:val="28"/>
          <w:szCs w:val="28"/>
        </w:rPr>
      </w:pPr>
      <w:r>
        <w:rPr>
          <w:bCs/>
          <w:sz w:val="28"/>
          <w:szCs w:val="28"/>
        </w:rPr>
        <w:t xml:space="preserve">Lietuvos Respublikos Ministrei Pirmininkei </w:t>
      </w:r>
    </w:p>
    <w:p w14:paraId="21B46537" w14:textId="77777777" w:rsidR="009B786C" w:rsidRDefault="009B786C" w:rsidP="009B786C">
      <w:pPr>
        <w:pStyle w:val="Sraopastraipa"/>
        <w:ind w:left="-3231" w:firstLine="3175"/>
        <w:rPr>
          <w:bCs/>
          <w:sz w:val="28"/>
          <w:szCs w:val="28"/>
        </w:rPr>
      </w:pPr>
      <w:r>
        <w:rPr>
          <w:bCs/>
          <w:sz w:val="28"/>
          <w:szCs w:val="28"/>
        </w:rPr>
        <w:t xml:space="preserve">Lietuvos Respublikos </w:t>
      </w:r>
      <w:r w:rsidR="009B45F6">
        <w:rPr>
          <w:bCs/>
          <w:sz w:val="28"/>
          <w:szCs w:val="28"/>
        </w:rPr>
        <w:t>T</w:t>
      </w:r>
      <w:r>
        <w:rPr>
          <w:bCs/>
          <w:sz w:val="28"/>
          <w:szCs w:val="28"/>
        </w:rPr>
        <w:t xml:space="preserve">eisingumo ministerijai </w:t>
      </w:r>
    </w:p>
    <w:p w14:paraId="209BA2AF" w14:textId="77777777" w:rsidR="009B786C" w:rsidRDefault="009B786C" w:rsidP="009B786C">
      <w:pPr>
        <w:pStyle w:val="Sraopastraipa"/>
        <w:ind w:left="0"/>
        <w:rPr>
          <w:bCs/>
          <w:sz w:val="28"/>
          <w:szCs w:val="28"/>
        </w:rPr>
      </w:pPr>
      <w:r>
        <w:rPr>
          <w:bCs/>
          <w:sz w:val="28"/>
          <w:szCs w:val="28"/>
        </w:rPr>
        <w:t>Žiniasklaidai</w:t>
      </w:r>
    </w:p>
    <w:p w14:paraId="0DBCD3CB" w14:textId="77777777" w:rsidR="009B786C" w:rsidRDefault="009B786C" w:rsidP="009B786C">
      <w:pPr>
        <w:pStyle w:val="Sraopastraipa"/>
        <w:ind w:left="0"/>
        <w:jc w:val="center"/>
        <w:rPr>
          <w:b/>
          <w:sz w:val="28"/>
          <w:szCs w:val="28"/>
        </w:rPr>
      </w:pPr>
      <w:r>
        <w:rPr>
          <w:b/>
          <w:sz w:val="28"/>
          <w:szCs w:val="28"/>
        </w:rPr>
        <w:t>PAREIŠKIMAS</w:t>
      </w:r>
    </w:p>
    <w:p w14:paraId="2015B969" w14:textId="77777777" w:rsidR="009B786C" w:rsidRDefault="009B786C" w:rsidP="009B786C">
      <w:pPr>
        <w:jc w:val="center"/>
      </w:pPr>
      <w:r>
        <w:t xml:space="preserve">DĖL </w:t>
      </w:r>
      <w:r w:rsidRPr="009B786C">
        <w:t>VISUOMENININKŲ</w:t>
      </w:r>
      <w:r>
        <w:t xml:space="preserve"> INICIJUOTOS PETICIJOS</w:t>
      </w:r>
    </w:p>
    <w:p w14:paraId="7C76C07D" w14:textId="77777777" w:rsidR="009B786C" w:rsidRDefault="009B786C" w:rsidP="009B786C">
      <w:pPr>
        <w:jc w:val="center"/>
        <w:rPr>
          <w:b/>
          <w:color w:val="FF0000"/>
        </w:rPr>
      </w:pPr>
      <w:r>
        <w:t xml:space="preserve">2021 m. kovo 2 d. </w:t>
      </w:r>
    </w:p>
    <w:p w14:paraId="72C38952" w14:textId="77777777" w:rsidR="009B786C" w:rsidRDefault="009B786C" w:rsidP="009B786C">
      <w:pPr>
        <w:jc w:val="center"/>
      </w:pPr>
      <w:r>
        <w:t>Vilnius</w:t>
      </w:r>
    </w:p>
    <w:p w14:paraId="52781030" w14:textId="77777777" w:rsidR="009E6916" w:rsidRPr="000215A6" w:rsidRDefault="006F123B" w:rsidP="006933B9">
      <w:pPr>
        <w:jc w:val="both"/>
      </w:pPr>
      <w:r w:rsidRPr="000215A6">
        <w:t xml:space="preserve">Viešojoje erdvėje </w:t>
      </w:r>
      <w:r w:rsidR="003D4675" w:rsidRPr="000215A6">
        <w:t>ir toliau</w:t>
      </w:r>
      <w:r w:rsidRPr="000215A6">
        <w:t xml:space="preserve"> eskaluojama piliečių surengta akcija dėl </w:t>
      </w:r>
      <w:r w:rsidR="009F04D6" w:rsidRPr="000215A6">
        <w:t xml:space="preserve">reikalavimo pašalinti  „Laisvės partijos“ narį bei LGBT bendruomenės atstovą Tomą </w:t>
      </w:r>
      <w:r w:rsidR="00884D0B" w:rsidRPr="000215A6">
        <w:t xml:space="preserve">Vytautą </w:t>
      </w:r>
      <w:r w:rsidR="009F04D6" w:rsidRPr="000215A6">
        <w:t xml:space="preserve">Raskevičių iš </w:t>
      </w:r>
      <w:r w:rsidRPr="000215A6">
        <w:t xml:space="preserve">Seimo Žmogaus teisių komiteto pirmininko </w:t>
      </w:r>
      <w:r w:rsidR="009F04D6" w:rsidRPr="000215A6">
        <w:t>pareigų</w:t>
      </w:r>
      <w:r w:rsidRPr="000215A6">
        <w:t xml:space="preserve">. </w:t>
      </w:r>
      <w:r w:rsidR="00531AD5" w:rsidRPr="000215A6">
        <w:t>S</w:t>
      </w:r>
      <w:r w:rsidRPr="000215A6">
        <w:t>ukūrę peticiją</w:t>
      </w:r>
      <w:r w:rsidR="009F04D6" w:rsidRPr="000215A6">
        <w:t xml:space="preserve"> ir, kaip teigiama, surinkę </w:t>
      </w:r>
      <w:r w:rsidR="00C6096B">
        <w:t>daugiau nei</w:t>
      </w:r>
      <w:r w:rsidR="009F04D6" w:rsidRPr="000215A6">
        <w:t xml:space="preserve"> 300 tūkst. gyventojų parašų</w:t>
      </w:r>
      <w:r w:rsidR="0023301A" w:rsidRPr="000215A6">
        <w:t>,</w:t>
      </w:r>
      <w:r w:rsidR="009F04D6" w:rsidRPr="000215A6">
        <w:t xml:space="preserve"> </w:t>
      </w:r>
      <w:r w:rsidR="00531AD5" w:rsidRPr="000215A6">
        <w:t>visuomenininkai šį</w:t>
      </w:r>
      <w:r w:rsidR="009F04D6" w:rsidRPr="000215A6">
        <w:t xml:space="preserve"> reikalavimą įteikė   </w:t>
      </w:r>
      <w:r w:rsidR="00F03E27" w:rsidRPr="000215A6">
        <w:t>Seimo pirmininkei V.Čmilytei-Nielsen</w:t>
      </w:r>
      <w:r w:rsidR="004F0322">
        <w:t>,</w:t>
      </w:r>
      <w:r w:rsidR="009E6916" w:rsidRPr="000215A6">
        <w:t xml:space="preserve"> </w:t>
      </w:r>
      <w:r w:rsidR="00C704A2" w:rsidRPr="000215A6">
        <w:t>pasidžiaug</w:t>
      </w:r>
      <w:r w:rsidR="004F0322">
        <w:t>dami</w:t>
      </w:r>
      <w:r w:rsidR="009E6916" w:rsidRPr="000215A6">
        <w:t xml:space="preserve"> pažadinę žmonių aktyvumą</w:t>
      </w:r>
      <w:r w:rsidR="004F0322">
        <w:t>,</w:t>
      </w:r>
      <w:r w:rsidR="009E6916" w:rsidRPr="000215A6">
        <w:t xml:space="preserve"> neabejingumą </w:t>
      </w:r>
      <w:r w:rsidR="003D4675" w:rsidRPr="000215A6">
        <w:t>valstybei</w:t>
      </w:r>
      <w:r w:rsidR="004F0322">
        <w:t xml:space="preserve"> ir</w:t>
      </w:r>
      <w:r w:rsidR="008F2DA4">
        <w:t xml:space="preserve"> norą</w:t>
      </w:r>
      <w:r w:rsidR="009E6916" w:rsidRPr="000215A6">
        <w:t xml:space="preserve"> naudo</w:t>
      </w:r>
      <w:r w:rsidR="00C704A2" w:rsidRPr="000215A6">
        <w:t xml:space="preserve">tis </w:t>
      </w:r>
      <w:r w:rsidR="009E6916" w:rsidRPr="000215A6">
        <w:t xml:space="preserve"> konstitucinėmis teisėmis</w:t>
      </w:r>
      <w:r w:rsidR="00D22478">
        <w:t xml:space="preserve">, kai </w:t>
      </w:r>
      <w:r w:rsidR="003D4675" w:rsidRPr="000215A6">
        <w:t xml:space="preserve"> reiškia</w:t>
      </w:r>
      <w:r w:rsidR="00D22478">
        <w:t>ma</w:t>
      </w:r>
      <w:r w:rsidR="003D4675" w:rsidRPr="000215A6">
        <w:t xml:space="preserve"> vali</w:t>
      </w:r>
      <w:r w:rsidR="00D22478">
        <w:t>a</w:t>
      </w:r>
      <w:r w:rsidR="004F0322">
        <w:t xml:space="preserve"> dėl</w:t>
      </w:r>
      <w:r w:rsidR="00C704A2" w:rsidRPr="000215A6">
        <w:t xml:space="preserve"> priimam</w:t>
      </w:r>
      <w:r w:rsidR="004F0322">
        <w:t>ų</w:t>
      </w:r>
      <w:r w:rsidR="009E6916" w:rsidRPr="000215A6">
        <w:t xml:space="preserve"> </w:t>
      </w:r>
      <w:r w:rsidR="003D4675" w:rsidRPr="000215A6">
        <w:t>sprend</w:t>
      </w:r>
      <w:r w:rsidR="00C704A2" w:rsidRPr="000215A6">
        <w:t>im</w:t>
      </w:r>
      <w:r w:rsidR="004F0322">
        <w:t>ų</w:t>
      </w:r>
      <w:r w:rsidR="009E6916" w:rsidRPr="000215A6">
        <w:t xml:space="preserve"> svarbiausi</w:t>
      </w:r>
      <w:r w:rsidR="00C704A2" w:rsidRPr="000215A6">
        <w:t xml:space="preserve">ais </w:t>
      </w:r>
      <w:r w:rsidR="009E6916" w:rsidRPr="000215A6">
        <w:t>Valstybės bei Tautos gyvenimo klausim</w:t>
      </w:r>
      <w:r w:rsidR="00C704A2" w:rsidRPr="000215A6">
        <w:t>ais</w:t>
      </w:r>
      <w:r w:rsidR="009E6916" w:rsidRPr="000215A6">
        <w:t xml:space="preserve">. </w:t>
      </w:r>
    </w:p>
    <w:p w14:paraId="6311F5F3" w14:textId="77777777" w:rsidR="008B68D8" w:rsidRPr="000215A6" w:rsidRDefault="003D4675" w:rsidP="006933B9">
      <w:pPr>
        <w:jc w:val="both"/>
      </w:pPr>
      <w:r w:rsidRPr="000215A6">
        <w:t>Seimo pirmininkė,</w:t>
      </w:r>
      <w:r w:rsidR="00F03E27" w:rsidRPr="000215A6">
        <w:t xml:space="preserve"> ilg</w:t>
      </w:r>
      <w:r w:rsidR="0023301A" w:rsidRPr="000215A6">
        <w:t>ai</w:t>
      </w:r>
      <w:r w:rsidR="00F03E27" w:rsidRPr="000215A6">
        <w:t xml:space="preserve"> vengusi susitikti</w:t>
      </w:r>
      <w:r w:rsidR="009F04D6" w:rsidRPr="000215A6">
        <w:t xml:space="preserve"> su akcijos iniciatoriais</w:t>
      </w:r>
      <w:r w:rsidR="00F03E27" w:rsidRPr="000215A6">
        <w:t xml:space="preserve">, </w:t>
      </w:r>
      <w:r w:rsidR="00BF4B0F" w:rsidRPr="000215A6">
        <w:t>po</w:t>
      </w:r>
      <w:r w:rsidR="00F03E27" w:rsidRPr="000215A6">
        <w:t xml:space="preserve"> savait</w:t>
      </w:r>
      <w:r w:rsidR="00BF4B0F" w:rsidRPr="000215A6">
        <w:t>ės</w:t>
      </w:r>
      <w:r w:rsidR="00F03E27" w:rsidRPr="000215A6">
        <w:t xml:space="preserve">  pagaliau </w:t>
      </w:r>
      <w:r w:rsidR="008B68D8" w:rsidRPr="000215A6">
        <w:t xml:space="preserve">juos </w:t>
      </w:r>
      <w:r w:rsidR="00F03E27" w:rsidRPr="000215A6">
        <w:t>priėmė</w:t>
      </w:r>
      <w:r w:rsidR="008B68D8" w:rsidRPr="000215A6">
        <w:t>, o</w:t>
      </w:r>
      <w:r w:rsidR="00E6629E" w:rsidRPr="000215A6">
        <w:t xml:space="preserve"> jų </w:t>
      </w:r>
      <w:r w:rsidR="009F04D6" w:rsidRPr="000215A6">
        <w:t xml:space="preserve">surinktus </w:t>
      </w:r>
      <w:r w:rsidR="00F03E27" w:rsidRPr="000215A6">
        <w:t>parašus perdav</w:t>
      </w:r>
      <w:r w:rsidR="009F04D6" w:rsidRPr="000215A6">
        <w:t>ė</w:t>
      </w:r>
      <w:r w:rsidR="00F03E27" w:rsidRPr="000215A6">
        <w:t xml:space="preserve"> Seimo Dokumentų valdymo skyriui, </w:t>
      </w:r>
      <w:r w:rsidR="00BF4B0F" w:rsidRPr="000215A6">
        <w:t>viešai parei</w:t>
      </w:r>
      <w:r w:rsidR="004F0322">
        <w:t>škusi</w:t>
      </w:r>
      <w:r w:rsidR="0023301A" w:rsidRPr="000215A6">
        <w:t>,</w:t>
      </w:r>
      <w:r w:rsidR="00E6629E" w:rsidRPr="000215A6">
        <w:t xml:space="preserve"> </w:t>
      </w:r>
      <w:r w:rsidRPr="000215A6">
        <w:t>jog</w:t>
      </w:r>
      <w:r w:rsidR="009F04D6" w:rsidRPr="000215A6">
        <w:t xml:space="preserve"> jai</w:t>
      </w:r>
      <w:r w:rsidR="00F03E27" w:rsidRPr="000215A6">
        <w:t xml:space="preserve"> k</w:t>
      </w:r>
      <w:r w:rsidR="00D22478">
        <w:t>i</w:t>
      </w:r>
      <w:r w:rsidR="004F0322">
        <w:t>l</w:t>
      </w:r>
      <w:r w:rsidR="00D22478">
        <w:t>o</w:t>
      </w:r>
      <w:r w:rsidR="00F03E27" w:rsidRPr="000215A6">
        <w:t xml:space="preserve"> abejon</w:t>
      </w:r>
      <w:r w:rsidR="004F0322">
        <w:t>ės dėl</w:t>
      </w:r>
      <w:r w:rsidR="00F03E27" w:rsidRPr="000215A6">
        <w:t xml:space="preserve"> surinktų parašų autentiškum</w:t>
      </w:r>
      <w:r w:rsidR="004F0322">
        <w:t>o</w:t>
      </w:r>
      <w:r w:rsidR="009B786C">
        <w:t xml:space="preserve"> ir </w:t>
      </w:r>
      <w:r w:rsidR="0031504E">
        <w:t>todėl</w:t>
      </w:r>
      <w:r w:rsidR="009B786C">
        <w:t xml:space="preserve"> tam reikalui</w:t>
      </w:r>
      <w:r w:rsidR="008B68D8" w:rsidRPr="000215A6">
        <w:t xml:space="preserve"> resursų</w:t>
      </w:r>
      <w:r w:rsidR="009B786C">
        <w:t xml:space="preserve"> neskirsianti (</w:t>
      </w:r>
      <w:r w:rsidRPr="000215A6">
        <w:t>t</w:t>
      </w:r>
      <w:r w:rsidR="009B786C">
        <w:t>ai</w:t>
      </w:r>
      <w:r w:rsidRPr="000215A6">
        <w:t xml:space="preserve"> nėra</w:t>
      </w:r>
      <w:r w:rsidR="008B68D8" w:rsidRPr="000215A6">
        <w:t xml:space="preserve"> tikslinga</w:t>
      </w:r>
      <w:r w:rsidR="009B786C">
        <w:t>)</w:t>
      </w:r>
      <w:r w:rsidR="00D73497" w:rsidRPr="000215A6">
        <w:t>.</w:t>
      </w:r>
      <w:r w:rsidR="008B68D8" w:rsidRPr="000215A6">
        <w:t xml:space="preserve"> „Tai nėra peticija, ji neatitinka peticijoms keliamų teisinių standartų“</w:t>
      </w:r>
      <w:r w:rsidR="00D73497" w:rsidRPr="000215A6">
        <w:t>,</w:t>
      </w:r>
      <w:r w:rsidR="008F2DA4">
        <w:t xml:space="preserve"> </w:t>
      </w:r>
      <w:r w:rsidR="008F2DA4" w:rsidRPr="006606EA">
        <w:t>–</w:t>
      </w:r>
      <w:r w:rsidR="00D73497" w:rsidRPr="000215A6">
        <w:t xml:space="preserve"> </w:t>
      </w:r>
      <w:r w:rsidR="009B786C">
        <w:t>tokią</w:t>
      </w:r>
      <w:r w:rsidR="004F0322">
        <w:t xml:space="preserve"> išvadą </w:t>
      </w:r>
      <w:r w:rsidR="00BF4B0F" w:rsidRPr="000215A6">
        <w:t>ji</w:t>
      </w:r>
      <w:r w:rsidR="009B786C">
        <w:t xml:space="preserve"> </w:t>
      </w:r>
      <w:r w:rsidR="008F2DA4">
        <w:t xml:space="preserve">išsakė </w:t>
      </w:r>
      <w:r w:rsidR="009B786C">
        <w:t xml:space="preserve"> žiniasklaidai</w:t>
      </w:r>
      <w:r w:rsidR="00BF4B0F" w:rsidRPr="000215A6">
        <w:t>.</w:t>
      </w:r>
    </w:p>
    <w:p w14:paraId="4315566D" w14:textId="77777777" w:rsidR="0031504E" w:rsidRDefault="004626F4" w:rsidP="006933B9">
      <w:pPr>
        <w:jc w:val="both"/>
      </w:pPr>
      <w:r>
        <w:t xml:space="preserve">Šiai nuomonei viešoje erdvėje pritarė teisininkas P. Ragauskis, teigiantis, jog Seimui pateikti reikalavimai neatitinka Peticijų įstatymo. </w:t>
      </w:r>
      <w:r w:rsidR="003D4675" w:rsidRPr="000215A6">
        <w:t>A</w:t>
      </w:r>
      <w:r w:rsidR="00D73497" w:rsidRPr="000215A6">
        <w:t>bejonėms dėl piliečių parašų autentiškumo</w:t>
      </w:r>
      <w:r w:rsidR="00531AD5" w:rsidRPr="000215A6">
        <w:t xml:space="preserve"> </w:t>
      </w:r>
      <w:r w:rsidR="008F2DA4">
        <w:t xml:space="preserve">sustiprinti </w:t>
      </w:r>
      <w:r w:rsidR="00C704A2" w:rsidRPr="000215A6">
        <w:t>didžio</w:t>
      </w:r>
      <w:r w:rsidR="00BF4B0F" w:rsidRPr="000215A6">
        <w:t xml:space="preserve">sios </w:t>
      </w:r>
      <w:r w:rsidR="00C704A2" w:rsidRPr="000215A6">
        <w:t>žiniasklaid</w:t>
      </w:r>
      <w:r w:rsidR="00BF4B0F" w:rsidRPr="000215A6">
        <w:t>os</w:t>
      </w:r>
      <w:r w:rsidR="008B68D8" w:rsidRPr="000215A6">
        <w:t xml:space="preserve"> </w:t>
      </w:r>
      <w:r w:rsidR="009B786C" w:rsidRPr="000215A6">
        <w:t xml:space="preserve">pakalbinti Laisvės partijos satelitai </w:t>
      </w:r>
      <w:r w:rsidR="008B68D8" w:rsidRPr="000215A6">
        <w:t>tikino</w:t>
      </w:r>
      <w:r w:rsidR="0040181B" w:rsidRPr="000215A6">
        <w:t>, esą  parašai nėra nei fiziniai, nei mobiliuoju parašu pasirašyti, dėl to nėra galimybės patikrinti, ar jie yra autentiški, ar visi yra galiojantys</w:t>
      </w:r>
      <w:r w:rsidR="0023301A" w:rsidRPr="000215A6">
        <w:t>,</w:t>
      </w:r>
      <w:r w:rsidR="00D73497" w:rsidRPr="000215A6">
        <w:t xml:space="preserve"> ar</w:t>
      </w:r>
      <w:r w:rsidR="0040181B" w:rsidRPr="000215A6">
        <w:t xml:space="preserve"> vienas žmogus nėra pasirašęs daug</w:t>
      </w:r>
      <w:r w:rsidR="00D73497" w:rsidRPr="000215A6">
        <w:t>ybę</w:t>
      </w:r>
      <w:r w:rsidR="0040181B" w:rsidRPr="000215A6">
        <w:t xml:space="preserve"> kartų</w:t>
      </w:r>
      <w:r w:rsidR="00D73497" w:rsidRPr="000215A6">
        <w:t xml:space="preserve"> ir pan.</w:t>
      </w:r>
      <w:r w:rsidR="0040181B" w:rsidRPr="000215A6">
        <w:t xml:space="preserve"> </w:t>
      </w:r>
    </w:p>
    <w:p w14:paraId="24A163B3" w14:textId="77777777" w:rsidR="00E6629E" w:rsidRPr="000215A6" w:rsidRDefault="00C704A2" w:rsidP="006933B9">
      <w:pPr>
        <w:jc w:val="both"/>
      </w:pPr>
      <w:r w:rsidRPr="000215A6">
        <w:t xml:space="preserve">Galiausiai </w:t>
      </w:r>
      <w:r w:rsidR="00654223">
        <w:t xml:space="preserve">europarlamentarai </w:t>
      </w:r>
      <w:r w:rsidR="008B68D8" w:rsidRPr="000215A6">
        <w:t xml:space="preserve"> Andrius Kubilius </w:t>
      </w:r>
      <w:r w:rsidR="00654223">
        <w:t>ir</w:t>
      </w:r>
      <w:r w:rsidR="008B68D8" w:rsidRPr="000215A6">
        <w:t xml:space="preserve"> Rasa Juknevičienė</w:t>
      </w:r>
      <w:r w:rsidR="00C511FC" w:rsidRPr="000215A6">
        <w:t xml:space="preserve"> </w:t>
      </w:r>
      <w:r w:rsidR="00BF4B0F" w:rsidRPr="000215A6">
        <w:t xml:space="preserve">viešai </w:t>
      </w:r>
      <w:r w:rsidR="008B68D8" w:rsidRPr="000215A6">
        <w:t xml:space="preserve">pareiškė, </w:t>
      </w:r>
      <w:r w:rsidR="00C511FC" w:rsidRPr="000215A6">
        <w:t>jog</w:t>
      </w:r>
      <w:r w:rsidR="009F04D6" w:rsidRPr="000215A6">
        <w:t xml:space="preserve">  piliečių surengta akcija  </w:t>
      </w:r>
      <w:r w:rsidR="008B68D8" w:rsidRPr="000215A6">
        <w:t>dėl T.</w:t>
      </w:r>
      <w:r w:rsidR="008F2DA4">
        <w:t xml:space="preserve"> </w:t>
      </w:r>
      <w:r w:rsidR="00884D0B">
        <w:t xml:space="preserve">V. </w:t>
      </w:r>
      <w:r w:rsidR="008B68D8" w:rsidRPr="000215A6">
        <w:t>Raskevičiaus nušalinimo</w:t>
      </w:r>
      <w:r w:rsidR="00BE5D28" w:rsidRPr="000215A6">
        <w:t xml:space="preserve"> iš Seimo Žmogaus teisių komiteto pirmininko pareigų</w:t>
      </w:r>
      <w:r w:rsidR="008B68D8" w:rsidRPr="000215A6">
        <w:t xml:space="preserve"> </w:t>
      </w:r>
      <w:r w:rsidR="009F04D6" w:rsidRPr="000215A6">
        <w:t xml:space="preserve">yra </w:t>
      </w:r>
      <w:r w:rsidRPr="000215A6">
        <w:t xml:space="preserve">ne kas kita, o </w:t>
      </w:r>
      <w:r w:rsidR="009F04D6" w:rsidRPr="000215A6">
        <w:t>nusikalstama hibridinė ataka prieš Lietuvą, prie kurios prisidėj</w:t>
      </w:r>
      <w:r w:rsidR="008B68D8" w:rsidRPr="000215A6">
        <w:t>o</w:t>
      </w:r>
      <w:r w:rsidR="009F04D6" w:rsidRPr="000215A6">
        <w:t xml:space="preserve"> Lietuvos valstiečių ir žaliųjų sąjungos partija su  savo lyderiu</w:t>
      </w:r>
      <w:r w:rsidR="00E6629E" w:rsidRPr="000215A6">
        <w:t xml:space="preserve">. </w:t>
      </w:r>
      <w:r w:rsidR="009B786C">
        <w:t>A.</w:t>
      </w:r>
      <w:r w:rsidR="008F2DA4">
        <w:t xml:space="preserve"> </w:t>
      </w:r>
      <w:r w:rsidR="009B786C" w:rsidRPr="000215A6">
        <w:t>Kubilius</w:t>
      </w:r>
      <w:r w:rsidR="009B786C">
        <w:t xml:space="preserve"> ir </w:t>
      </w:r>
      <w:r w:rsidR="009B786C" w:rsidRPr="000215A6">
        <w:t xml:space="preserve"> R</w:t>
      </w:r>
      <w:r w:rsidR="009B786C">
        <w:t>.</w:t>
      </w:r>
      <w:r w:rsidR="008F2DA4">
        <w:t xml:space="preserve"> </w:t>
      </w:r>
      <w:r w:rsidR="009B786C" w:rsidRPr="000215A6">
        <w:t>Juknevičienė</w:t>
      </w:r>
      <w:r w:rsidR="008B68D8" w:rsidRPr="000215A6">
        <w:t xml:space="preserve"> teigė, </w:t>
      </w:r>
      <w:r w:rsidR="0031504E">
        <w:t>neva</w:t>
      </w:r>
      <w:r w:rsidR="00E6629E" w:rsidRPr="000215A6">
        <w:t xml:space="preserve"> minėta akcija yra susijusi su neapykantos vienam žmogui kurstymu,</w:t>
      </w:r>
      <w:r w:rsidR="00531AD5" w:rsidRPr="000215A6">
        <w:t xml:space="preserve"> </w:t>
      </w:r>
      <w:r w:rsidR="004F0322">
        <w:t>o</w:t>
      </w:r>
      <w:r w:rsidR="00E6629E" w:rsidRPr="000215A6">
        <w:t xml:space="preserve"> tie  300 tūkst. žmonių parašų </w:t>
      </w:r>
      <w:r w:rsidR="00D22478">
        <w:t>buvo</w:t>
      </w:r>
      <w:r w:rsidR="00E6629E" w:rsidRPr="000215A6">
        <w:t xml:space="preserve"> įsigyti </w:t>
      </w:r>
      <w:r w:rsidR="009B786C">
        <w:t xml:space="preserve">galimai </w:t>
      </w:r>
      <w:r w:rsidR="00E6629E" w:rsidRPr="000215A6">
        <w:t>už pinigus</w:t>
      </w:r>
      <w:r w:rsidR="00BE5D28" w:rsidRPr="000215A6">
        <w:t>. T</w:t>
      </w:r>
      <w:r w:rsidR="00E6629E" w:rsidRPr="000215A6">
        <w:t>odėl jie nusiteikę ryžtingai ginti Seimo Žmogaus teisių komiteto pirmininką T.</w:t>
      </w:r>
      <w:r w:rsidR="008F2DA4">
        <w:t xml:space="preserve"> </w:t>
      </w:r>
      <w:r w:rsidR="00E6629E" w:rsidRPr="000215A6">
        <w:t xml:space="preserve">V. Raskevičių </w:t>
      </w:r>
      <w:r w:rsidR="008B68D8" w:rsidRPr="000215A6">
        <w:t>bei</w:t>
      </w:r>
      <w:r w:rsidR="00E6629E" w:rsidRPr="000215A6">
        <w:t xml:space="preserve"> Lietuvos garbę Europos Sąjungoje.</w:t>
      </w:r>
    </w:p>
    <w:p w14:paraId="5E7A842C" w14:textId="77777777" w:rsidR="00833AFF" w:rsidRDefault="00A013E9" w:rsidP="00833AFF">
      <w:pPr>
        <w:jc w:val="both"/>
      </w:pPr>
      <w:r w:rsidRPr="000215A6">
        <w:t xml:space="preserve">Nacionalinis susivienijimas atsiriboja </w:t>
      </w:r>
      <w:r w:rsidR="00C511FC" w:rsidRPr="000215A6">
        <w:t>nuo įvairių</w:t>
      </w:r>
      <w:r w:rsidRPr="000215A6">
        <w:t xml:space="preserve"> </w:t>
      </w:r>
      <w:r w:rsidR="00C704A2" w:rsidRPr="000215A6">
        <w:t xml:space="preserve">spekuliacijų </w:t>
      </w:r>
      <w:r w:rsidRPr="000215A6">
        <w:t xml:space="preserve"> dėl </w:t>
      </w:r>
      <w:r w:rsidR="00C511FC" w:rsidRPr="000215A6">
        <w:t xml:space="preserve">tam tikrų politinių jėgų įtakos </w:t>
      </w:r>
      <w:r w:rsidRPr="000215A6">
        <w:t>minėt</w:t>
      </w:r>
      <w:r w:rsidR="00C511FC" w:rsidRPr="000215A6">
        <w:t>ai</w:t>
      </w:r>
      <w:r w:rsidRPr="000215A6">
        <w:t xml:space="preserve"> </w:t>
      </w:r>
      <w:r w:rsidR="00C511FC" w:rsidRPr="000215A6">
        <w:t>parašų rinkimo akcijai ir nevertina, ar visi parašai yra teisėt</w:t>
      </w:r>
      <w:r w:rsidR="007F1315">
        <w:t>ai surinkti</w:t>
      </w:r>
      <w:r w:rsidR="00BF4B0F" w:rsidRPr="000215A6">
        <w:t>,</w:t>
      </w:r>
      <w:r w:rsidR="00C511FC" w:rsidRPr="000215A6">
        <w:t xml:space="preserve"> ar jų autentiškumas atitinka įstatymo nustatytus reikalavimus. </w:t>
      </w:r>
      <w:r w:rsidR="00497020">
        <w:t>A</w:t>
      </w:r>
      <w:r w:rsidR="00431E73" w:rsidRPr="000215A6">
        <w:t>tmetus technin</w:t>
      </w:r>
      <w:r w:rsidR="00833AFF" w:rsidRPr="000215A6">
        <w:t>es</w:t>
      </w:r>
      <w:r w:rsidR="00431E73" w:rsidRPr="000215A6">
        <w:t xml:space="preserve"> ir teisin</w:t>
      </w:r>
      <w:r w:rsidR="00833AFF" w:rsidRPr="000215A6">
        <w:t>es detales</w:t>
      </w:r>
      <w:r w:rsidR="00431E73" w:rsidRPr="000215A6">
        <w:t xml:space="preserve"> dėl </w:t>
      </w:r>
      <w:r w:rsidR="0031504E">
        <w:t xml:space="preserve">šių </w:t>
      </w:r>
      <w:r w:rsidR="00D7070A">
        <w:t>p</w:t>
      </w:r>
      <w:r w:rsidR="007F2AB3">
        <w:t>a</w:t>
      </w:r>
      <w:r w:rsidR="00D7070A">
        <w:t>rašų</w:t>
      </w:r>
      <w:r w:rsidR="00497020">
        <w:t xml:space="preserve"> a</w:t>
      </w:r>
      <w:r w:rsidR="00431E73" w:rsidRPr="000215A6">
        <w:t xml:space="preserve">utentiškumo, savo esme </w:t>
      </w:r>
      <w:r w:rsidR="00D7070A">
        <w:t>visuomenini</w:t>
      </w:r>
      <w:r w:rsidR="008F2DA4">
        <w:t>nk</w:t>
      </w:r>
      <w:r w:rsidR="00D7070A">
        <w:t xml:space="preserve">ų surengta </w:t>
      </w:r>
      <w:r w:rsidR="00431E73" w:rsidRPr="000215A6">
        <w:t>akcija prilygin</w:t>
      </w:r>
      <w:r w:rsidR="00833AFF" w:rsidRPr="000215A6">
        <w:t>tina</w:t>
      </w:r>
      <w:r w:rsidR="00431E73" w:rsidRPr="000215A6">
        <w:t xml:space="preserve"> </w:t>
      </w:r>
      <w:r w:rsidR="00D7070A">
        <w:t>Lietuvos</w:t>
      </w:r>
      <w:r w:rsidR="00431E73" w:rsidRPr="000215A6">
        <w:t xml:space="preserve"> piliečių plebiscitui </w:t>
      </w:r>
      <w:r w:rsidR="00497020">
        <w:t xml:space="preserve">dėl </w:t>
      </w:r>
      <w:r w:rsidR="00833AFF" w:rsidRPr="000215A6">
        <w:t>vien</w:t>
      </w:r>
      <w:r w:rsidR="00497020">
        <w:t>o</w:t>
      </w:r>
      <w:r w:rsidR="00833AFF" w:rsidRPr="000215A6">
        <w:t xml:space="preserve"> </w:t>
      </w:r>
      <w:r w:rsidR="00D7070A">
        <w:t xml:space="preserve">iš </w:t>
      </w:r>
      <w:r w:rsidR="00833AFF" w:rsidRPr="000215A6">
        <w:t>svarbiausių</w:t>
      </w:r>
      <w:r w:rsidR="00431E73" w:rsidRPr="000215A6">
        <w:t xml:space="preserve"> valstybės </w:t>
      </w:r>
      <w:r w:rsidR="00833AFF" w:rsidRPr="000215A6">
        <w:t xml:space="preserve">valdymo </w:t>
      </w:r>
      <w:r w:rsidR="00431E73" w:rsidRPr="000215A6">
        <w:t>klausim</w:t>
      </w:r>
      <w:r w:rsidR="004F0322">
        <w:t>ų</w:t>
      </w:r>
      <w:r w:rsidR="00833AFF" w:rsidRPr="000215A6">
        <w:t xml:space="preserve"> – </w:t>
      </w:r>
      <w:r w:rsidR="008F644F" w:rsidRPr="000215A6">
        <w:t xml:space="preserve"> </w:t>
      </w:r>
      <w:r w:rsidR="00833AFF" w:rsidRPr="000215A6">
        <w:t xml:space="preserve">piliečių </w:t>
      </w:r>
      <w:r w:rsidR="00497020">
        <w:t>d</w:t>
      </w:r>
      <w:r w:rsidR="00497020" w:rsidRPr="000215A6">
        <w:t xml:space="preserve">emokratinio </w:t>
      </w:r>
      <w:r w:rsidR="00833AFF" w:rsidRPr="000215A6">
        <w:t>atstovavimo princip</w:t>
      </w:r>
      <w:r w:rsidR="0031504E">
        <w:t>ų</w:t>
      </w:r>
      <w:r w:rsidR="00431E73" w:rsidRPr="000215A6">
        <w:t xml:space="preserve">. Todėl </w:t>
      </w:r>
      <w:r w:rsidR="00B94784">
        <w:t>dar</w:t>
      </w:r>
      <w:r w:rsidR="00D7070A">
        <w:t>ytina</w:t>
      </w:r>
      <w:r w:rsidR="00B94784">
        <w:t xml:space="preserve"> išvad</w:t>
      </w:r>
      <w:r w:rsidR="00F63DB2">
        <w:t>a</w:t>
      </w:r>
      <w:r w:rsidR="00B94784">
        <w:t xml:space="preserve">, kad </w:t>
      </w:r>
      <w:r w:rsidR="00497020">
        <w:t>minėtos</w:t>
      </w:r>
      <w:r w:rsidR="00431E73" w:rsidRPr="000215A6">
        <w:t xml:space="preserve"> iniciatyvos teisėtumo vertini</w:t>
      </w:r>
      <w:r w:rsidR="004F0322">
        <w:t>m</w:t>
      </w:r>
      <w:r w:rsidR="00431E73" w:rsidRPr="000215A6">
        <w:t xml:space="preserve">as </w:t>
      </w:r>
      <w:r w:rsidR="00497020">
        <w:t xml:space="preserve">ir </w:t>
      </w:r>
      <w:r w:rsidR="004F0322">
        <w:t>verdikto</w:t>
      </w:r>
      <w:r w:rsidR="00497020">
        <w:t xml:space="preserve"> paskelbimas </w:t>
      </w:r>
      <w:r w:rsidR="004F0322">
        <w:t>dėl peticijos tinkamumo/netinkamumo</w:t>
      </w:r>
      <w:r w:rsidR="00D7070A">
        <w:t>,</w:t>
      </w:r>
      <w:r w:rsidR="004F0322">
        <w:t xml:space="preserve"> </w:t>
      </w:r>
      <w:r w:rsidR="00431E73" w:rsidRPr="000215A6">
        <w:t>nėra Seimo pirmininkės prerogatyva.</w:t>
      </w:r>
      <w:r w:rsidR="00833AFF" w:rsidRPr="000215A6">
        <w:t xml:space="preserve"> </w:t>
      </w:r>
    </w:p>
    <w:p w14:paraId="1D2D6407" w14:textId="77777777" w:rsidR="00D7070A" w:rsidRDefault="00D7070A" w:rsidP="00833AFF">
      <w:pPr>
        <w:jc w:val="both"/>
        <w:rPr>
          <w:b/>
          <w:bCs/>
        </w:rPr>
      </w:pPr>
    </w:p>
    <w:p w14:paraId="7163246D" w14:textId="77777777" w:rsidR="0031504E" w:rsidRDefault="0031504E" w:rsidP="00833AFF">
      <w:pPr>
        <w:jc w:val="both"/>
        <w:rPr>
          <w:b/>
          <w:bCs/>
        </w:rPr>
      </w:pPr>
    </w:p>
    <w:p w14:paraId="0379592B" w14:textId="77777777" w:rsidR="00B94784" w:rsidRPr="00B94784" w:rsidRDefault="00B94784" w:rsidP="00833AFF">
      <w:pPr>
        <w:jc w:val="both"/>
        <w:rPr>
          <w:b/>
          <w:bCs/>
        </w:rPr>
      </w:pPr>
      <w:r w:rsidRPr="00B94784">
        <w:rPr>
          <w:b/>
          <w:bCs/>
        </w:rPr>
        <w:lastRenderedPageBreak/>
        <w:t>Nacionalinis susivienijimas konstatuoja:</w:t>
      </w:r>
    </w:p>
    <w:p w14:paraId="615E8BEE" w14:textId="77777777" w:rsidR="00833AFF" w:rsidRPr="000215A6" w:rsidRDefault="00833AFF" w:rsidP="00635E76">
      <w:pPr>
        <w:pStyle w:val="Sraopastraipa"/>
        <w:numPr>
          <w:ilvl w:val="0"/>
          <w:numId w:val="4"/>
        </w:numPr>
        <w:jc w:val="both"/>
        <w:rPr>
          <w:color w:val="000000"/>
        </w:rPr>
      </w:pPr>
      <w:r w:rsidRPr="000215A6">
        <w:t xml:space="preserve">Lietuvos Respublikos Peticijų įstatymas reglamentuoja kreipimosi į Seimą formą ir turinį dėl peticijos, o peticijos tinkamumo/netinkamumo klausimą </w:t>
      </w:r>
      <w:r w:rsidR="0057597E">
        <w:t>s</w:t>
      </w:r>
      <w:r w:rsidRPr="000215A6">
        <w:t xml:space="preserve">prendžia ne Seimo pirmininkė ir ne atskiri piliečiai, o Seimo Peticijų komisija. Būtent šis įstatymas nustato, kad Peticijų komisija, priėmusi motyvuotą sprendimą nepripažinti kreipimosi peticija dėl jos formos ir turinio, apie tai praneša pareiškėjui ar jo atstovui ne vėliau kaip per 5 darbo dienas nuo sprendimo priėmimo dienos. O </w:t>
      </w:r>
      <w:r w:rsidRPr="000215A6">
        <w:rPr>
          <w:color w:val="000000"/>
        </w:rPr>
        <w:t>Pareiškėjas gali tokį peticijų komisijos sprendimą apskųsti Seimui.</w:t>
      </w:r>
    </w:p>
    <w:p w14:paraId="032B03FA" w14:textId="77777777" w:rsidR="00833AFF" w:rsidRPr="000215A6" w:rsidRDefault="00833AFF" w:rsidP="00635E76">
      <w:pPr>
        <w:pStyle w:val="Sraopastraipa"/>
        <w:numPr>
          <w:ilvl w:val="0"/>
          <w:numId w:val="4"/>
        </w:numPr>
        <w:jc w:val="both"/>
      </w:pPr>
      <w:r w:rsidRPr="000215A6">
        <w:t>Piliečių konstitucinė teisė</w:t>
      </w:r>
      <w:r w:rsidRPr="000215A6">
        <w:rPr>
          <w:color w:val="000000"/>
        </w:rPr>
        <w:t xml:space="preserve"> dalyvauti valdant savo šalį tiesiogiai </w:t>
      </w:r>
      <w:r w:rsidRPr="000215A6">
        <w:t>negali priklausyti nuo tikimybių ir neaiškių nuomonių</w:t>
      </w:r>
      <w:r w:rsidR="004F0322">
        <w:t xml:space="preserve"> (</w:t>
      </w:r>
      <w:r w:rsidR="00D7070A">
        <w:t xml:space="preserve">abejojimo </w:t>
      </w:r>
      <w:r w:rsidR="004F0322" w:rsidRPr="000215A6">
        <w:t xml:space="preserve">parašų </w:t>
      </w:r>
      <w:r w:rsidR="00B94784">
        <w:t>tinkamum</w:t>
      </w:r>
      <w:r w:rsidR="00D7070A">
        <w:t>u</w:t>
      </w:r>
      <w:r w:rsidR="004F0322">
        <w:t>)</w:t>
      </w:r>
      <w:r w:rsidRPr="000215A6">
        <w:t xml:space="preserve">, kurias viešoje erdvėje reiškia </w:t>
      </w:r>
      <w:r w:rsidR="00497020" w:rsidRPr="000215A6">
        <w:t>viešųjų ryšių specialistai</w:t>
      </w:r>
      <w:r w:rsidR="00497020">
        <w:t>,</w:t>
      </w:r>
      <w:r w:rsidR="00497020" w:rsidRPr="000215A6">
        <w:t xml:space="preserve"> </w:t>
      </w:r>
      <w:r w:rsidRPr="000215A6">
        <w:t>įvairūs tarnautojai</w:t>
      </w:r>
      <w:r w:rsidR="00497020">
        <w:t xml:space="preserve">, </w:t>
      </w:r>
      <w:r w:rsidR="00497020" w:rsidRPr="000215A6">
        <w:t xml:space="preserve">valdininkai, </w:t>
      </w:r>
      <w:r w:rsidR="00497020">
        <w:t>įskaitant Seimo pirmininkę.</w:t>
      </w:r>
      <w:r w:rsidRPr="000215A6">
        <w:t xml:space="preserve"> Esmine teisės viešpatavimo sampratos dalimi yra tai, jog priimtuose teisės aktuose įtvirtintos teisės turi būti ne teorinės ir iliuzinės, bet veiksmingos ir praktinės</w:t>
      </w:r>
      <w:r w:rsidR="004F0322">
        <w:t>, todėl š</w:t>
      </w:r>
      <w:r w:rsidR="004F0322" w:rsidRPr="000215A6">
        <w:t xml:space="preserve">i </w:t>
      </w:r>
      <w:r w:rsidR="004F0322">
        <w:t xml:space="preserve">piliečių </w:t>
      </w:r>
      <w:r w:rsidR="004F0322" w:rsidRPr="000215A6">
        <w:t>teisė turi būti įgyvendinama laikantis aiškiai apibrėžtų sąlygų.</w:t>
      </w:r>
    </w:p>
    <w:p w14:paraId="2444517C" w14:textId="77777777" w:rsidR="008F644F" w:rsidRPr="000215A6" w:rsidRDefault="008F644F" w:rsidP="00635E76">
      <w:pPr>
        <w:pStyle w:val="Sraopastraipa"/>
        <w:numPr>
          <w:ilvl w:val="0"/>
          <w:numId w:val="4"/>
        </w:numPr>
        <w:jc w:val="both"/>
        <w:rPr>
          <w:color w:val="000000"/>
        </w:rPr>
      </w:pPr>
      <w:r w:rsidRPr="000215A6">
        <w:t>Seimo pirmininkė nesiėmė jokių papildomų priemonių, kurios būtų padėjusios padaryti tvirtas išvadas dėl parašų autentiškum</w:t>
      </w:r>
      <w:r w:rsidR="004F0322">
        <w:t>o</w:t>
      </w:r>
      <w:r w:rsidRPr="000215A6">
        <w:t xml:space="preserve"> ir </w:t>
      </w:r>
      <w:r w:rsidR="004F0322">
        <w:t xml:space="preserve">šių parašų </w:t>
      </w:r>
      <w:r w:rsidRPr="000215A6">
        <w:t>atitikim</w:t>
      </w:r>
      <w:r w:rsidR="004F0322">
        <w:t>o</w:t>
      </w:r>
      <w:r w:rsidRPr="000215A6">
        <w:t xml:space="preserve"> įstatymo reikalavima</w:t>
      </w:r>
      <w:r w:rsidR="004F0322">
        <w:t>m</w:t>
      </w:r>
      <w:r w:rsidRPr="000215A6">
        <w:t>s</w:t>
      </w:r>
      <w:r w:rsidR="004F0322">
        <w:t>, t.</w:t>
      </w:r>
      <w:r w:rsidR="008F2DA4">
        <w:t xml:space="preserve"> </w:t>
      </w:r>
      <w:r w:rsidR="004F0322">
        <w:t>y. ji</w:t>
      </w:r>
      <w:r w:rsidRPr="000215A6">
        <w:t xml:space="preserve"> nesikreipė nei į teisėtvarkos, nei į kitas institucijas </w:t>
      </w:r>
      <w:r w:rsidR="004F0322">
        <w:t xml:space="preserve">šioms </w:t>
      </w:r>
      <w:r w:rsidRPr="000215A6">
        <w:t xml:space="preserve">abejonėms išsklaidyti (apie tai visuomenei nėra žinoma).Todėl </w:t>
      </w:r>
      <w:r w:rsidRPr="000215A6">
        <w:rPr>
          <w:color w:val="000000"/>
        </w:rPr>
        <w:t xml:space="preserve">be </w:t>
      </w:r>
      <w:r w:rsidR="00105581">
        <w:rPr>
          <w:color w:val="000000"/>
        </w:rPr>
        <w:t>atitinkamų institucijų</w:t>
      </w:r>
      <w:r w:rsidRPr="000215A6">
        <w:rPr>
          <w:color w:val="000000"/>
        </w:rPr>
        <w:t xml:space="preserve"> išvadų </w:t>
      </w:r>
      <w:r w:rsidR="00497020" w:rsidRPr="000215A6">
        <w:t>paskelb</w:t>
      </w:r>
      <w:r w:rsidR="00D7070A">
        <w:t>dama</w:t>
      </w:r>
      <w:r w:rsidR="00497020" w:rsidRPr="000215A6">
        <w:t xml:space="preserve"> viešą verdiktą </w:t>
      </w:r>
      <w:r w:rsidRPr="000215A6">
        <w:rPr>
          <w:color w:val="000000"/>
        </w:rPr>
        <w:t xml:space="preserve">neskirti resursų </w:t>
      </w:r>
      <w:r w:rsidRPr="000215A6">
        <w:t xml:space="preserve">parašų autentiškumui nustatyti ir  </w:t>
      </w:r>
      <w:r w:rsidR="00D7070A" w:rsidRPr="000215A6">
        <w:t xml:space="preserve">nesvarstyti </w:t>
      </w:r>
      <w:r w:rsidRPr="000215A6">
        <w:t>minėtos visuomenininkų peticijos, Seimo pirmininkė</w:t>
      </w:r>
      <w:r w:rsidRPr="000215A6">
        <w:rPr>
          <w:color w:val="000000"/>
        </w:rPr>
        <w:t xml:space="preserve">  šiurkščiai pažeidė Konstitucijos 33 straipsnį, laiduojantį piliečiams teisę tiesiogiai dalyvauti valdant savo šalį, kartu pažeisdama konstitucinę peticijos teisę, kurios įgyvendinimo tvarką nustato minėtas Lietuvos Respublikos Peticijų įstatymas.</w:t>
      </w:r>
    </w:p>
    <w:p w14:paraId="6BF6B659" w14:textId="77777777" w:rsidR="00497020" w:rsidRPr="007F1315" w:rsidRDefault="00497020" w:rsidP="00497020">
      <w:pPr>
        <w:jc w:val="both"/>
        <w:rPr>
          <w:b/>
          <w:bCs/>
        </w:rPr>
      </w:pPr>
      <w:r w:rsidRPr="007F1315">
        <w:rPr>
          <w:b/>
          <w:bCs/>
        </w:rPr>
        <w:t>Nacionalinis suvienijimas</w:t>
      </w:r>
      <w:r w:rsidR="00D7070A">
        <w:rPr>
          <w:b/>
          <w:bCs/>
        </w:rPr>
        <w:t xml:space="preserve"> </w:t>
      </w:r>
      <w:r w:rsidRPr="007F1315">
        <w:rPr>
          <w:b/>
          <w:bCs/>
        </w:rPr>
        <w:t>pažymi:</w:t>
      </w:r>
    </w:p>
    <w:p w14:paraId="72BE5CEE" w14:textId="77777777" w:rsidR="000215A6" w:rsidRDefault="008F644F" w:rsidP="00635E76">
      <w:pPr>
        <w:pStyle w:val="Sraopastraipa"/>
        <w:numPr>
          <w:ilvl w:val="0"/>
          <w:numId w:val="5"/>
        </w:numPr>
        <w:jc w:val="both"/>
      </w:pPr>
      <w:r w:rsidRPr="000215A6">
        <w:t xml:space="preserve">Tėvynės </w:t>
      </w:r>
      <w:r w:rsidR="000215A6" w:rsidRPr="000215A6">
        <w:t>sąjungos Lietuvos</w:t>
      </w:r>
      <w:r w:rsidRPr="000215A6">
        <w:t xml:space="preserve"> </w:t>
      </w:r>
      <w:r w:rsidR="000215A6" w:rsidRPr="000215A6">
        <w:t>krikščionių</w:t>
      </w:r>
      <w:r w:rsidRPr="000215A6">
        <w:t xml:space="preserve"> demokratų (TS-LKD) atstovų A.</w:t>
      </w:r>
      <w:r w:rsidR="00133108">
        <w:t xml:space="preserve"> </w:t>
      </w:r>
      <w:r w:rsidRPr="000215A6">
        <w:t>Kubiliaus ir R.</w:t>
      </w:r>
      <w:r w:rsidR="00133108">
        <w:t xml:space="preserve"> </w:t>
      </w:r>
      <w:r w:rsidRPr="000215A6">
        <w:t xml:space="preserve">Juknevičienės vieši pareiškimai dėl minėtos peticijos, </w:t>
      </w:r>
      <w:r w:rsidR="00105581">
        <w:t>esą ji</w:t>
      </w:r>
      <w:r w:rsidRPr="000215A6">
        <w:t xml:space="preserve"> kursto </w:t>
      </w:r>
      <w:r w:rsidR="00A013E9" w:rsidRPr="000215A6">
        <w:t>neapykant</w:t>
      </w:r>
      <w:r w:rsidRPr="000215A6">
        <w:t xml:space="preserve">ą, yra </w:t>
      </w:r>
      <w:r w:rsidR="00A013E9" w:rsidRPr="000215A6">
        <w:t>provokacini</w:t>
      </w:r>
      <w:r w:rsidRPr="000215A6">
        <w:t xml:space="preserve">o </w:t>
      </w:r>
      <w:r w:rsidR="000215A6">
        <w:t>pobūdžio</w:t>
      </w:r>
      <w:r w:rsidRPr="000215A6">
        <w:t xml:space="preserve">, žemina šalies piliečius ir juodina Lietuvos valstybę. </w:t>
      </w:r>
      <w:r w:rsidR="00B94784">
        <w:t>Pažymėtina</w:t>
      </w:r>
      <w:r w:rsidR="00105581">
        <w:t>, kad</w:t>
      </w:r>
      <w:r w:rsidRPr="000215A6">
        <w:t xml:space="preserve"> peticij</w:t>
      </w:r>
      <w:r w:rsidR="002C79E4" w:rsidRPr="000215A6">
        <w:t xml:space="preserve">oje yra </w:t>
      </w:r>
      <w:r w:rsidRPr="000215A6">
        <w:t>reiškia</w:t>
      </w:r>
      <w:r w:rsidR="002C79E4" w:rsidRPr="000215A6">
        <w:t>mas susir</w:t>
      </w:r>
      <w:r w:rsidR="000215A6" w:rsidRPr="000215A6">
        <w:t>ūpinim</w:t>
      </w:r>
      <w:r w:rsidR="000215A6">
        <w:t xml:space="preserve">as </w:t>
      </w:r>
      <w:r w:rsidRPr="000215A6">
        <w:t>valdžios abejingum</w:t>
      </w:r>
      <w:r w:rsidR="00105581">
        <w:t>u</w:t>
      </w:r>
      <w:r w:rsidRPr="000215A6">
        <w:t xml:space="preserve"> žmogaus teis</w:t>
      </w:r>
      <w:r w:rsidR="000215A6">
        <w:t xml:space="preserve">ėms, </w:t>
      </w:r>
      <w:r w:rsidRPr="000215A6">
        <w:t>policijos pareigūnų nesiskaitym</w:t>
      </w:r>
      <w:r w:rsidR="00105581">
        <w:t>u</w:t>
      </w:r>
      <w:r w:rsidRPr="000215A6">
        <w:t xml:space="preserve"> su piliečiais, perteklin</w:t>
      </w:r>
      <w:r w:rsidR="00105581">
        <w:t>ėmis</w:t>
      </w:r>
      <w:r w:rsidRPr="000215A6">
        <w:t xml:space="preserve"> karantino sąlyg</w:t>
      </w:r>
      <w:r w:rsidR="00105581">
        <w:t>omis</w:t>
      </w:r>
      <w:r w:rsidR="000215A6">
        <w:t>,</w:t>
      </w:r>
      <w:r w:rsidRPr="000215A6">
        <w:t xml:space="preserve"> žodžio laisvės apribojim</w:t>
      </w:r>
      <w:r w:rsidR="00105581">
        <w:t>ais</w:t>
      </w:r>
      <w:r w:rsidR="000215A6">
        <w:t>, socialinių tinklų</w:t>
      </w:r>
      <w:r w:rsidRPr="000215A6">
        <w:t xml:space="preserve"> cenzūr</w:t>
      </w:r>
      <w:r w:rsidR="000215A6">
        <w:t>os, kurią vyk</w:t>
      </w:r>
      <w:r w:rsidR="00297DE9">
        <w:t>d</w:t>
      </w:r>
      <w:r w:rsidR="000215A6">
        <w:t>o portalas</w:t>
      </w:r>
      <w:r w:rsidRPr="000215A6">
        <w:t xml:space="preserve"> 15MIN.LT, valdžios siekiamybė</w:t>
      </w:r>
      <w:r w:rsidR="000215A6">
        <w:t>s</w:t>
      </w:r>
      <w:r w:rsidRPr="000215A6">
        <w:t xml:space="preserve"> </w:t>
      </w:r>
      <w:r w:rsidR="000215A6">
        <w:t xml:space="preserve">bausti piliečius už viešai </w:t>
      </w:r>
      <w:r w:rsidRPr="000215A6">
        <w:t>išreikšt</w:t>
      </w:r>
      <w:r w:rsidR="000215A6">
        <w:t xml:space="preserve">ą </w:t>
      </w:r>
      <w:r w:rsidRPr="000215A6">
        <w:t>nuomonę</w:t>
      </w:r>
      <w:r w:rsidR="000215A6">
        <w:t xml:space="preserve"> ar</w:t>
      </w:r>
      <w:r w:rsidRPr="000215A6">
        <w:t xml:space="preserve"> pažiūras</w:t>
      </w:r>
      <w:r w:rsidR="000215A6">
        <w:t xml:space="preserve"> ir kt.</w:t>
      </w:r>
      <w:r w:rsidRPr="000215A6">
        <w:t xml:space="preserve"> </w:t>
      </w:r>
      <w:r w:rsidR="000215A6">
        <w:t xml:space="preserve">Joje </w:t>
      </w:r>
      <w:r w:rsidR="00105581">
        <w:t xml:space="preserve">taip pat </w:t>
      </w:r>
      <w:r w:rsidRPr="000215A6">
        <w:t>prieštaraujam</w:t>
      </w:r>
      <w:r w:rsidR="000215A6">
        <w:t>a</w:t>
      </w:r>
      <w:r w:rsidRPr="000215A6">
        <w:t xml:space="preserve"> </w:t>
      </w:r>
      <w:r w:rsidR="000215A6">
        <w:t>konkretaus asmens (</w:t>
      </w:r>
      <w:r w:rsidRPr="000215A6">
        <w:t>T</w:t>
      </w:r>
      <w:r w:rsidR="000215A6">
        <w:t>.</w:t>
      </w:r>
      <w:r w:rsidR="00133108">
        <w:t xml:space="preserve"> </w:t>
      </w:r>
      <w:r w:rsidR="00884D0B">
        <w:t>V.</w:t>
      </w:r>
      <w:r w:rsidR="000215A6">
        <w:t xml:space="preserve"> </w:t>
      </w:r>
      <w:r w:rsidRPr="000215A6">
        <w:t>Raskevičiaus</w:t>
      </w:r>
      <w:r w:rsidR="000215A6">
        <w:t>)</w:t>
      </w:r>
      <w:r w:rsidRPr="000215A6">
        <w:t xml:space="preserve"> paskyrimui  Seimo Žmogaus teisių komiteto pirminink</w:t>
      </w:r>
      <w:r w:rsidR="007942CA">
        <w:t>u</w:t>
      </w:r>
      <w:r w:rsidR="000215A6">
        <w:t xml:space="preserve">, </w:t>
      </w:r>
      <w:r w:rsidR="00105581">
        <w:t>kadangi šio asmens</w:t>
      </w:r>
      <w:r w:rsidRPr="000215A6">
        <w:t xml:space="preserve"> veikla diskredituoja </w:t>
      </w:r>
      <w:r w:rsidR="000215A6">
        <w:t>šio k</w:t>
      </w:r>
      <w:r w:rsidRPr="000215A6">
        <w:t>omitet</w:t>
      </w:r>
      <w:r w:rsidR="000215A6">
        <w:t>o darbą.</w:t>
      </w:r>
    </w:p>
    <w:p w14:paraId="0C00062F" w14:textId="77777777" w:rsidR="00105581" w:rsidRDefault="000215A6" w:rsidP="00635E76">
      <w:pPr>
        <w:pStyle w:val="Sraopastraipa"/>
        <w:numPr>
          <w:ilvl w:val="0"/>
          <w:numId w:val="5"/>
        </w:numPr>
        <w:jc w:val="both"/>
      </w:pPr>
      <w:r>
        <w:t xml:space="preserve">Atmetant peticijoje reiškiamą </w:t>
      </w:r>
      <w:r w:rsidR="00105581">
        <w:t xml:space="preserve">šio asmens perdėtą rūpestį seksualinių mažumų teisių protegavimu, joje reiškiama </w:t>
      </w:r>
      <w:r>
        <w:t>nuomon</w:t>
      </w:r>
      <w:r w:rsidR="00105581">
        <w:t>ė</w:t>
      </w:r>
      <w:r>
        <w:t xml:space="preserve">, kad minėtas asmuo </w:t>
      </w:r>
      <w:r w:rsidR="008F644F" w:rsidRPr="000215A6">
        <w:t xml:space="preserve">diskredituoja Konstitucijoje </w:t>
      </w:r>
      <w:r>
        <w:t xml:space="preserve">įtvirtintą </w:t>
      </w:r>
      <w:r w:rsidR="008F644F" w:rsidRPr="000215A6">
        <w:t>vyro ir moters</w:t>
      </w:r>
      <w:r>
        <w:t xml:space="preserve"> susitarimo pagrindu kuriamos</w:t>
      </w:r>
      <w:r w:rsidR="008F644F" w:rsidRPr="000215A6">
        <w:t xml:space="preserve"> šeimos </w:t>
      </w:r>
      <w:r>
        <w:t>sampratą</w:t>
      </w:r>
      <w:r w:rsidR="00B94784">
        <w:t>, o toks</w:t>
      </w:r>
      <w:r w:rsidR="00105581">
        <w:t xml:space="preserve"> teiginys negali būti laikomas neapykantos kurstymu, nes</w:t>
      </w:r>
      <w:r>
        <w:t xml:space="preserve"> Konstitucij</w:t>
      </w:r>
      <w:r w:rsidR="00105581">
        <w:t>a kitokių teisinių šeimos kūrimo pagrindų</w:t>
      </w:r>
      <w:r w:rsidR="0031504E">
        <w:t xml:space="preserve">, išskyrus santuoką, </w:t>
      </w:r>
      <w:r w:rsidR="00105581">
        <w:t xml:space="preserve"> nenustato.</w:t>
      </w:r>
    </w:p>
    <w:p w14:paraId="77F9E5F4" w14:textId="77777777" w:rsidR="009D2E7C" w:rsidRPr="006D6D0A" w:rsidRDefault="00105581" w:rsidP="00FC36F9">
      <w:pPr>
        <w:pStyle w:val="Sraopastraipa"/>
        <w:numPr>
          <w:ilvl w:val="0"/>
          <w:numId w:val="5"/>
        </w:numPr>
        <w:jc w:val="both"/>
      </w:pPr>
      <w:r>
        <w:t>P</w:t>
      </w:r>
      <w:r w:rsidR="000215A6">
        <w:t xml:space="preserve">eticijoje pagrįstai kritikuojamas </w:t>
      </w:r>
      <w:r w:rsidR="004C2446">
        <w:t xml:space="preserve">neleistinas </w:t>
      </w:r>
      <w:r w:rsidR="000215A6">
        <w:t>šio asm</w:t>
      </w:r>
      <w:r w:rsidR="004C2446">
        <w:t>e</w:t>
      </w:r>
      <w:r w:rsidR="000215A6">
        <w:t>n</w:t>
      </w:r>
      <w:r w:rsidR="004C2446">
        <w:t>s</w:t>
      </w:r>
      <w:r w:rsidR="000215A6">
        <w:t xml:space="preserve"> </w:t>
      </w:r>
      <w:r w:rsidR="004C2446">
        <w:t>elgesys proteguojant išskirtinai vienos asmenų grupės (</w:t>
      </w:r>
      <w:r w:rsidR="008F644F" w:rsidRPr="000215A6">
        <w:t>homoseksual</w:t>
      </w:r>
      <w:r w:rsidR="004C2446">
        <w:t>ų)</w:t>
      </w:r>
      <w:r w:rsidR="00497020">
        <w:t xml:space="preserve"> teises</w:t>
      </w:r>
      <w:r w:rsidR="004C2446">
        <w:t>, ignoruojant kitų visuomenės grupių teises.</w:t>
      </w:r>
      <w:r w:rsidR="00497020">
        <w:t xml:space="preserve"> Pastarąją</w:t>
      </w:r>
      <w:r w:rsidR="004C2446">
        <w:t xml:space="preserve"> aplinkybę patvirtin</w:t>
      </w:r>
      <w:r w:rsidR="00497020">
        <w:t>a</w:t>
      </w:r>
      <w:r w:rsidR="004C2446">
        <w:t xml:space="preserve"> ir 2021 m. vasario  mėn. 26 d.  Lietuvos žmogaus teisių organizacijų kreipimasis į Seimą</w:t>
      </w:r>
      <w:r w:rsidR="004C2446" w:rsidRPr="004C2446">
        <w:t xml:space="preserve"> </w:t>
      </w:r>
      <w:r w:rsidR="00640BFD">
        <w:t xml:space="preserve">dėl </w:t>
      </w:r>
      <w:r w:rsidR="004C2446">
        <w:t xml:space="preserve">nevyriausybinių organizacijų (NVO) diskriminavimo organizuojant konsultacijas su visuomene </w:t>
      </w:r>
      <w:r w:rsidR="00497020">
        <w:t xml:space="preserve">Seimo </w:t>
      </w:r>
      <w:r w:rsidR="004C2446">
        <w:t>Žmogaus teisių komitete</w:t>
      </w:r>
      <w:r w:rsidR="0031504E">
        <w:t>. Šiame kreipimesi</w:t>
      </w:r>
      <w:r w:rsidR="004C2446">
        <w:t xml:space="preserve"> </w:t>
      </w:r>
      <w:r>
        <w:t xml:space="preserve">konkrečiai </w:t>
      </w:r>
      <w:r w:rsidR="004C2446">
        <w:t xml:space="preserve">nurodoma, </w:t>
      </w:r>
      <w:r w:rsidR="00884D0B">
        <w:t>kada ir kokiu</w:t>
      </w:r>
      <w:r w:rsidR="0031504E">
        <w:t xml:space="preserve">ose </w:t>
      </w:r>
      <w:r w:rsidR="00884D0B">
        <w:t>posėdžiu</w:t>
      </w:r>
      <w:r w:rsidR="0031504E">
        <w:t xml:space="preserve">ose bei klausymuose </w:t>
      </w:r>
      <w:r w:rsidR="006D6D0A">
        <w:t>minėtas asmuo sąmoningai ribojo kitų asmenų teisę dalyvauti</w:t>
      </w:r>
      <w:r w:rsidR="0031504E">
        <w:t xml:space="preserve"> juose, o kartu ir </w:t>
      </w:r>
      <w:r w:rsidR="006D6D0A">
        <w:t xml:space="preserve"> sprendimų priėmime</w:t>
      </w:r>
      <w:r w:rsidR="0031504E">
        <w:t>. Nurodoma, kada</w:t>
      </w:r>
      <w:r w:rsidR="004C2446">
        <w:t xml:space="preserve"> T.</w:t>
      </w:r>
      <w:r w:rsidR="00133108">
        <w:t xml:space="preserve"> </w:t>
      </w:r>
      <w:r w:rsidR="00884D0B">
        <w:t>V.</w:t>
      </w:r>
      <w:r w:rsidR="00133108">
        <w:t xml:space="preserve"> </w:t>
      </w:r>
      <w:r w:rsidR="004C2446">
        <w:t>Raskevičius</w:t>
      </w:r>
      <w:r w:rsidR="009D2E7C">
        <w:t xml:space="preserve"> </w:t>
      </w:r>
      <w:r w:rsidR="00640BFD">
        <w:t>neviešin</w:t>
      </w:r>
      <w:r w:rsidR="006D6D0A">
        <w:t>o</w:t>
      </w:r>
      <w:r w:rsidR="00640BFD">
        <w:t xml:space="preserve"> komiteto posėdžių</w:t>
      </w:r>
      <w:r w:rsidR="0031504E">
        <w:t xml:space="preserve"> ir klausymų</w:t>
      </w:r>
      <w:r w:rsidR="00640BFD">
        <w:t xml:space="preserve"> darbotvarkės,  </w:t>
      </w:r>
      <w:r w:rsidR="004C2446">
        <w:t>reng</w:t>
      </w:r>
      <w:r w:rsidR="006D6D0A">
        <w:t>ė</w:t>
      </w:r>
      <w:r w:rsidR="004C2446">
        <w:t xml:space="preserve"> </w:t>
      </w:r>
      <w:r w:rsidR="0031504E">
        <w:t>juos</w:t>
      </w:r>
      <w:r w:rsidR="00640BFD">
        <w:t xml:space="preserve">, kviesdamas tik selektyviai atrinktas ir jam priimtinas NVO, </w:t>
      </w:r>
      <w:r w:rsidR="006D6D0A">
        <w:t>kada siekė</w:t>
      </w:r>
      <w:r w:rsidR="00640BFD">
        <w:t>, kad būtų  priimami tik vienai visuomenės grupei naudingi šio komiteto sprendimai</w:t>
      </w:r>
      <w:r>
        <w:t xml:space="preserve"> ir kt.</w:t>
      </w:r>
      <w:r w:rsidR="0031504E">
        <w:t xml:space="preserve"> Šie faktai yra nepaneigiami, t</w:t>
      </w:r>
      <w:r w:rsidR="00B94784">
        <w:t xml:space="preserve">odėl </w:t>
      </w:r>
      <w:r w:rsidR="00136632">
        <w:t>akivaizdu, kad</w:t>
      </w:r>
      <w:r w:rsidR="006D6D0A">
        <w:t xml:space="preserve"> V. Raskevičius pažeidė konstitucinį asmenų lygybės principą (Konstitucijos 29 str.), taip pat piliečių nediskriminavimo reikalavimą (Konstitucijos 29 str.)</w:t>
      </w:r>
      <w:r w:rsidR="00124574">
        <w:t>,</w:t>
      </w:r>
      <w:r w:rsidR="006D6D0A">
        <w:t xml:space="preserve">  Seimo statutą, reglamentuojantį klausymus Seimo komitetuose (Statuto 54 str. 2 d.), Respublikos valstybės politikų elgesio kodeksą bei kitus teisės aktus, garantuojančius visiems </w:t>
      </w:r>
      <w:r w:rsidR="0031504E">
        <w:t>piliečiams</w:t>
      </w:r>
      <w:r w:rsidR="006D6D0A">
        <w:t xml:space="preserve"> vienodas teises, nepaisant jų politinių pažiūrų, lyties, lytinės orientacijos, nacionalinės kilmės  ar kitų skirtumų. Dėl to yra pakankamas</w:t>
      </w:r>
      <w:r w:rsidR="009D2E7C">
        <w:t xml:space="preserve"> pagrind</w:t>
      </w:r>
      <w:r w:rsidR="006D6D0A">
        <w:t>as</w:t>
      </w:r>
      <w:r w:rsidR="009D2E7C">
        <w:t xml:space="preserve"> </w:t>
      </w:r>
      <w:r w:rsidR="0074368D">
        <w:t>manyti</w:t>
      </w:r>
      <w:r w:rsidR="009D2E7C">
        <w:t xml:space="preserve">, kad jam </w:t>
      </w:r>
      <w:r w:rsidR="0074368D">
        <w:t>einant</w:t>
      </w:r>
      <w:r w:rsidR="006D6D0A">
        <w:t xml:space="preserve"> Seimo Žmogaus teisių komiteto pirmininko </w:t>
      </w:r>
      <w:r w:rsidR="006D6D0A">
        <w:lastRenderedPageBreak/>
        <w:t>pareig</w:t>
      </w:r>
      <w:r w:rsidR="0074368D">
        <w:t>as</w:t>
      </w:r>
      <w:r w:rsidR="00136632">
        <w:t>,</w:t>
      </w:r>
      <w:r w:rsidR="009D2E7C">
        <w:t xml:space="preserve"> </w:t>
      </w:r>
      <w:r w:rsidR="00640BFD">
        <w:t>vis</w:t>
      </w:r>
      <w:r w:rsidR="007F1315">
        <w:t>u</w:t>
      </w:r>
      <w:r w:rsidR="00640BFD">
        <w:t>omen</w:t>
      </w:r>
      <w:r w:rsidR="007F1315">
        <w:t xml:space="preserve">ei </w:t>
      </w:r>
      <w:r w:rsidR="006D6D0A">
        <w:t>ir ateityje</w:t>
      </w:r>
      <w:r w:rsidR="009D2E7C">
        <w:t xml:space="preserve"> </w:t>
      </w:r>
      <w:r w:rsidR="0031504E">
        <w:t xml:space="preserve">bus </w:t>
      </w:r>
      <w:r w:rsidR="009D2E7C">
        <w:t xml:space="preserve">kuriamas </w:t>
      </w:r>
      <w:r w:rsidR="004C2446" w:rsidRPr="0031504E">
        <w:rPr>
          <w:rFonts w:eastAsia="Times New Roman"/>
          <w:lang w:eastAsia="lt-LT"/>
        </w:rPr>
        <w:t>iškreiptas</w:t>
      </w:r>
      <w:r w:rsidR="007F1315" w:rsidRPr="0031504E">
        <w:rPr>
          <w:rFonts w:eastAsia="Times New Roman"/>
          <w:lang w:eastAsia="lt-LT"/>
        </w:rPr>
        <w:t xml:space="preserve"> </w:t>
      </w:r>
      <w:r w:rsidR="00497020" w:rsidRPr="0031504E">
        <w:rPr>
          <w:rFonts w:eastAsia="Times New Roman"/>
          <w:lang w:eastAsia="lt-LT"/>
        </w:rPr>
        <w:t xml:space="preserve">vaizdas apie realią žmogaus </w:t>
      </w:r>
      <w:r w:rsidR="007F1315" w:rsidRPr="0031504E">
        <w:rPr>
          <w:rFonts w:eastAsia="Times New Roman"/>
          <w:lang w:eastAsia="lt-LT"/>
        </w:rPr>
        <w:t xml:space="preserve">teisių </w:t>
      </w:r>
      <w:r w:rsidR="00497020" w:rsidRPr="0031504E">
        <w:rPr>
          <w:rFonts w:eastAsia="Times New Roman"/>
          <w:lang w:eastAsia="lt-LT"/>
        </w:rPr>
        <w:t xml:space="preserve">padėtį </w:t>
      </w:r>
      <w:r w:rsidR="007F1315" w:rsidRPr="0031504E">
        <w:rPr>
          <w:rFonts w:eastAsia="Times New Roman"/>
          <w:lang w:eastAsia="lt-LT"/>
        </w:rPr>
        <w:t>Lietuvoje</w:t>
      </w:r>
      <w:r w:rsidR="00497020" w:rsidRPr="0031504E">
        <w:rPr>
          <w:rFonts w:eastAsia="Times New Roman"/>
          <w:lang w:eastAsia="lt-LT"/>
        </w:rPr>
        <w:t>.</w:t>
      </w:r>
      <w:r w:rsidR="007F1315" w:rsidRPr="0031504E">
        <w:rPr>
          <w:rFonts w:eastAsia="Times New Roman"/>
          <w:lang w:eastAsia="lt-LT"/>
        </w:rPr>
        <w:t xml:space="preserve"> </w:t>
      </w:r>
    </w:p>
    <w:p w14:paraId="48F7BA46" w14:textId="77777777" w:rsidR="0074368D" w:rsidRDefault="00AD3945" w:rsidP="00B94784">
      <w:pPr>
        <w:jc w:val="both"/>
      </w:pPr>
      <w:r w:rsidRPr="00884D0B">
        <w:rPr>
          <w:rFonts w:eastAsia="Times New Roman"/>
          <w:lang w:eastAsia="lt-LT"/>
        </w:rPr>
        <w:t>P</w:t>
      </w:r>
      <w:r w:rsidR="007F1315" w:rsidRPr="00884D0B">
        <w:rPr>
          <w:rFonts w:eastAsia="Times New Roman"/>
          <w:lang w:eastAsia="lt-LT"/>
        </w:rPr>
        <w:t>eticijo</w:t>
      </w:r>
      <w:r w:rsidR="00497020" w:rsidRPr="00884D0B">
        <w:rPr>
          <w:rFonts w:eastAsia="Times New Roman"/>
          <w:lang w:eastAsia="lt-LT"/>
        </w:rPr>
        <w:t>je</w:t>
      </w:r>
      <w:r w:rsidR="007F1315" w:rsidRPr="00884D0B">
        <w:rPr>
          <w:rFonts w:eastAsia="Times New Roman"/>
          <w:lang w:eastAsia="lt-LT"/>
        </w:rPr>
        <w:t xml:space="preserve"> </w:t>
      </w:r>
      <w:r w:rsidR="009D2E7C" w:rsidRPr="00884D0B">
        <w:rPr>
          <w:rFonts w:eastAsia="Times New Roman"/>
          <w:lang w:eastAsia="lt-LT"/>
        </w:rPr>
        <w:t xml:space="preserve">pagrįstai </w:t>
      </w:r>
      <w:r w:rsidR="007F1315" w:rsidRPr="00884D0B">
        <w:rPr>
          <w:rFonts w:eastAsia="Times New Roman"/>
          <w:lang w:eastAsia="lt-LT"/>
        </w:rPr>
        <w:t>nurodo</w:t>
      </w:r>
      <w:r w:rsidR="00497020" w:rsidRPr="00884D0B">
        <w:rPr>
          <w:rFonts w:eastAsia="Times New Roman"/>
          <w:lang w:eastAsia="lt-LT"/>
        </w:rPr>
        <w:t>ma</w:t>
      </w:r>
      <w:r w:rsidR="007F1315" w:rsidRPr="00884D0B">
        <w:rPr>
          <w:rFonts w:eastAsia="Times New Roman"/>
          <w:lang w:eastAsia="lt-LT"/>
        </w:rPr>
        <w:t>, kad šis asmuo</w:t>
      </w:r>
      <w:r w:rsidR="008F644F" w:rsidRPr="000215A6">
        <w:t xml:space="preserve"> </w:t>
      </w:r>
      <w:r w:rsidR="007F1315" w:rsidRPr="000215A6">
        <w:t xml:space="preserve">nesilaiko </w:t>
      </w:r>
      <w:r w:rsidR="007F1315">
        <w:t>S</w:t>
      </w:r>
      <w:r w:rsidR="007F1315" w:rsidRPr="000215A6">
        <w:t>eimo nario priesaikos</w:t>
      </w:r>
      <w:r w:rsidR="007F1315">
        <w:t>,</w:t>
      </w:r>
      <w:r w:rsidR="007F1315" w:rsidRPr="000215A6">
        <w:t xml:space="preserve"> </w:t>
      </w:r>
      <w:r w:rsidR="008F644F" w:rsidRPr="000215A6">
        <w:t>neatstovauja daugumos Lietuvos žmonių žmogaus teis</w:t>
      </w:r>
      <w:r w:rsidR="007F1315">
        <w:t>ėms</w:t>
      </w:r>
      <w:r w:rsidR="008F644F" w:rsidRPr="000215A6">
        <w:t xml:space="preserve"> ir interes</w:t>
      </w:r>
      <w:r w:rsidR="007F1315">
        <w:t>ams</w:t>
      </w:r>
      <w:r>
        <w:t>, t</w:t>
      </w:r>
      <w:r w:rsidR="007F1315">
        <w:t xml:space="preserve">odėl reikalaujama </w:t>
      </w:r>
      <w:r>
        <w:t>jį</w:t>
      </w:r>
      <w:r w:rsidR="007F1315">
        <w:t xml:space="preserve"> </w:t>
      </w:r>
      <w:r w:rsidR="008F644F" w:rsidRPr="000215A6">
        <w:t>pašalint</w:t>
      </w:r>
      <w:r>
        <w:t>i</w:t>
      </w:r>
      <w:r w:rsidR="008F644F" w:rsidRPr="000215A6">
        <w:t xml:space="preserve"> iš užimamų pirmininko pareigų, pakeičiant </w:t>
      </w:r>
      <w:r w:rsidR="006D6D0A">
        <w:t xml:space="preserve">jį </w:t>
      </w:r>
      <w:r w:rsidR="008F644F" w:rsidRPr="000215A6">
        <w:t>kitu</w:t>
      </w:r>
      <w:r w:rsidR="007F1315">
        <w:t>, o šį reikalavimą n</w:t>
      </w:r>
      <w:r w:rsidR="008F644F" w:rsidRPr="000215A6">
        <w:t>eatsižvelgus</w:t>
      </w:r>
      <w:r w:rsidR="007F1315">
        <w:t xml:space="preserve">,  pilietines teises </w:t>
      </w:r>
      <w:r w:rsidR="0031504E">
        <w:t xml:space="preserve">ketinama </w:t>
      </w:r>
      <w:r w:rsidR="007F1315">
        <w:t xml:space="preserve">įgyvendinti kitais teisėtais </w:t>
      </w:r>
      <w:r w:rsidR="008F644F" w:rsidRPr="000215A6">
        <w:t>Konstitucijoje numatyt</w:t>
      </w:r>
      <w:r w:rsidR="007F1315">
        <w:t>ais būdais.</w:t>
      </w:r>
      <w:r w:rsidR="00884D0B">
        <w:t xml:space="preserve"> </w:t>
      </w:r>
    </w:p>
    <w:p w14:paraId="62B1FA5A" w14:textId="77777777" w:rsidR="00B94784" w:rsidRDefault="00D22478" w:rsidP="00B94784">
      <w:pPr>
        <w:jc w:val="both"/>
        <w:rPr>
          <w:b/>
          <w:bCs/>
        </w:rPr>
      </w:pPr>
      <w:r w:rsidRPr="00B94784">
        <w:rPr>
          <w:b/>
          <w:bCs/>
        </w:rPr>
        <w:t xml:space="preserve">Nacionalinis susivienijimas </w:t>
      </w:r>
      <w:r w:rsidR="00B94784" w:rsidRPr="00B94784">
        <w:rPr>
          <w:b/>
          <w:bCs/>
        </w:rPr>
        <w:t>pareiškia:</w:t>
      </w:r>
    </w:p>
    <w:p w14:paraId="60DE3040" w14:textId="77777777" w:rsidR="00635E76" w:rsidRPr="00635E76" w:rsidRDefault="00B94784" w:rsidP="00635E76">
      <w:pPr>
        <w:pStyle w:val="Sraopastraipa"/>
        <w:numPr>
          <w:ilvl w:val="0"/>
          <w:numId w:val="3"/>
        </w:numPr>
        <w:jc w:val="both"/>
        <w:rPr>
          <w:b/>
          <w:bCs/>
        </w:rPr>
      </w:pPr>
      <w:r>
        <w:t>Aptariam</w:t>
      </w:r>
      <w:r w:rsidR="005727F2">
        <w:t>o</w:t>
      </w:r>
      <w:r w:rsidR="006D6D0A">
        <w:t>je</w:t>
      </w:r>
      <w:r>
        <w:t xml:space="preserve"> peticijo</w:t>
      </w:r>
      <w:r w:rsidR="006D6D0A">
        <w:t>je</w:t>
      </w:r>
      <w:r>
        <w:t xml:space="preserve"> nėra jokių </w:t>
      </w:r>
      <w:r w:rsidR="006D6D0A">
        <w:t>nuostatų</w:t>
      </w:r>
      <w:r>
        <w:t>, k</w:t>
      </w:r>
      <w:r w:rsidR="006D6D0A">
        <w:t>urios</w:t>
      </w:r>
      <w:r>
        <w:t xml:space="preserve"> skatintų žmonių neapykantą, todėl A.</w:t>
      </w:r>
      <w:r w:rsidR="00163D28">
        <w:t xml:space="preserve"> </w:t>
      </w:r>
      <w:r>
        <w:t>Kubiliaus ir R.</w:t>
      </w:r>
      <w:r w:rsidR="00163D28">
        <w:t xml:space="preserve"> </w:t>
      </w:r>
      <w:r>
        <w:t>Juknevičienės pareiškimas dėl neapykantos kurstymo  ir dėl tariamos hibridinės</w:t>
      </w:r>
      <w:r w:rsidRPr="000215A6">
        <w:t xml:space="preserve"> atak</w:t>
      </w:r>
      <w:r>
        <w:t>os</w:t>
      </w:r>
      <w:r w:rsidRPr="000215A6">
        <w:t xml:space="preserve"> prieš Lietuvą</w:t>
      </w:r>
      <w:r>
        <w:t xml:space="preserve"> yra </w:t>
      </w:r>
      <w:r w:rsidR="00635E76">
        <w:t xml:space="preserve">viešas </w:t>
      </w:r>
      <w:r>
        <w:t xml:space="preserve">šių asmenų </w:t>
      </w:r>
      <w:r w:rsidR="005727F2">
        <w:t>politinis</w:t>
      </w:r>
      <w:r>
        <w:t xml:space="preserve"> išpuolis prieš Lietuvos</w:t>
      </w:r>
      <w:r w:rsidR="006D6D0A">
        <w:t xml:space="preserve"> Respublikos </w:t>
      </w:r>
      <w:r>
        <w:t xml:space="preserve"> rinkėjus</w:t>
      </w:r>
      <w:r w:rsidR="005727F2">
        <w:t>,</w:t>
      </w:r>
      <w:r>
        <w:t xml:space="preserve"> jų </w:t>
      </w:r>
      <w:r w:rsidRPr="000215A6">
        <w:t xml:space="preserve">ciniškas </w:t>
      </w:r>
      <w:r>
        <w:t>p</w:t>
      </w:r>
      <w:r w:rsidRPr="000215A6">
        <w:t>ožiūris į piliečių konstitucinę teisę dalyvauti priimant svarbiausius sprendimus valstybės valdymo klausimais (Konstitucijos 9 str.)</w:t>
      </w:r>
      <w:r w:rsidR="00635E76">
        <w:t xml:space="preserve"> ir </w:t>
      </w:r>
      <w:r w:rsidR="005727F2">
        <w:t xml:space="preserve">nuosekliai </w:t>
      </w:r>
      <w:r w:rsidR="00635E76">
        <w:t xml:space="preserve">apgalvotas siekis diskredituoti Lietuvą </w:t>
      </w:r>
      <w:r w:rsidR="005727F2">
        <w:t xml:space="preserve">kitų </w:t>
      </w:r>
      <w:r w:rsidR="00635E76">
        <w:t>Europos Sąjungo</w:t>
      </w:r>
      <w:r w:rsidR="005727F2">
        <w:t xml:space="preserve">s valstybių </w:t>
      </w:r>
      <w:r w:rsidR="00163D28">
        <w:t>kontekste</w:t>
      </w:r>
      <w:r w:rsidR="005727F2">
        <w:t>.</w:t>
      </w:r>
      <w:r w:rsidR="0031504E">
        <w:t xml:space="preserve"> </w:t>
      </w:r>
    </w:p>
    <w:p w14:paraId="46EDF41F" w14:textId="77777777" w:rsidR="004F6FD9" w:rsidRDefault="005727F2" w:rsidP="004F4B45">
      <w:pPr>
        <w:pStyle w:val="Sraopastraipa"/>
        <w:numPr>
          <w:ilvl w:val="0"/>
          <w:numId w:val="3"/>
        </w:numPr>
        <w:jc w:val="both"/>
      </w:pPr>
      <w:r>
        <w:t>Manome</w:t>
      </w:r>
      <w:r w:rsidR="00635E76">
        <w:t>, kad Lietuvos Respublik</w:t>
      </w:r>
      <w:r w:rsidR="00EA3E89">
        <w:t>o</w:t>
      </w:r>
      <w:r w:rsidR="00635E76">
        <w:t xml:space="preserve">s Seimas </w:t>
      </w:r>
      <w:r w:rsidR="002D50F6">
        <w:t xml:space="preserve">pastaruoju metu tampa </w:t>
      </w:r>
      <w:r w:rsidR="00635E76">
        <w:t>uždar</w:t>
      </w:r>
      <w:r w:rsidR="002D50F6">
        <w:t>a, siaurus valdančiųjų TS-LKD</w:t>
      </w:r>
      <w:r w:rsidR="00DB537D">
        <w:t>, Liberalų Sąjūdžio</w:t>
      </w:r>
      <w:r w:rsidR="002D50F6">
        <w:t xml:space="preserve"> ir Laisvės partijos interesus tenkinančia įstaiga, kurios </w:t>
      </w:r>
      <w:r w:rsidR="004F6FD9">
        <w:t xml:space="preserve">atstovai </w:t>
      </w:r>
      <w:r w:rsidR="002D50F6">
        <w:t xml:space="preserve">įvairiomis inciatyvomis </w:t>
      </w:r>
      <w:r>
        <w:t>mėgina</w:t>
      </w:r>
      <w:r w:rsidR="002D50F6">
        <w:t xml:space="preserve"> vis labiau suvaržyti piliečių </w:t>
      </w:r>
      <w:r w:rsidR="00635E76">
        <w:t>konstitucin</w:t>
      </w:r>
      <w:r w:rsidR="002D50F6">
        <w:t>es teises ir laisves,</w:t>
      </w:r>
      <w:r w:rsidR="00635E76">
        <w:t xml:space="preserve"> </w:t>
      </w:r>
      <w:r>
        <w:t>įskaitant</w:t>
      </w:r>
      <w:r w:rsidR="002B6185">
        <w:t xml:space="preserve"> valstybinio</w:t>
      </w:r>
      <w:r w:rsidR="00635E76">
        <w:t xml:space="preserve"> </w:t>
      </w:r>
      <w:r w:rsidR="002B6185">
        <w:t xml:space="preserve">lietuvių kalbos vartojimo, </w:t>
      </w:r>
      <w:r w:rsidR="00635E76">
        <w:t xml:space="preserve">referendumo, peticijų  ir  nuomonės reiškimo laisvių suvaržymais socialiniuose tinkluose bei žiniasklaidoje (LRT). </w:t>
      </w:r>
      <w:r>
        <w:t xml:space="preserve">Vien </w:t>
      </w:r>
      <w:r w:rsidR="002B6185">
        <w:t>tas</w:t>
      </w:r>
      <w:r>
        <w:t xml:space="preserve"> faktas, kad TS-LKD atstovai</w:t>
      </w:r>
      <w:r w:rsidR="0067612D">
        <w:t>,</w:t>
      </w:r>
      <w:r>
        <w:t xml:space="preserve"> neatsiklausę Tautos valios</w:t>
      </w:r>
      <w:r w:rsidR="0067612D">
        <w:t>,</w:t>
      </w:r>
      <w:r>
        <w:t xml:space="preserve"> ketina Seime ratifikuoti </w:t>
      </w:r>
      <w:r w:rsidRPr="005727F2">
        <w:t xml:space="preserve"> Stambulo konvencij</w:t>
      </w:r>
      <w:r>
        <w:t xml:space="preserve">ą, nors tai yra esminis, šeimos kūrimo pagrindus, piliečių gyvenimo būdą, jų </w:t>
      </w:r>
      <w:r w:rsidR="002B6185">
        <w:t xml:space="preserve">teises auklėti vaikus pagal savo </w:t>
      </w:r>
      <w:r>
        <w:t>įsitikinimus reglamentuojantis dokumentas, kuriam priimti yra privalomas visuotinis gyventojų referendumas (Konstitucijos 9 str</w:t>
      </w:r>
      <w:r w:rsidR="002B6185">
        <w:t>.)</w:t>
      </w:r>
      <w:r>
        <w:t xml:space="preserve">, rodo, jog </w:t>
      </w:r>
      <w:r w:rsidR="00410684">
        <w:t>valdančiosios koalicijos atstovai</w:t>
      </w:r>
      <w:r w:rsidR="002B6185">
        <w:t xml:space="preserve"> </w:t>
      </w:r>
      <w:r w:rsidR="00410684">
        <w:t xml:space="preserve"> </w:t>
      </w:r>
      <w:r w:rsidR="002B6185">
        <w:t>neadekvačiai supranta piliečių lūkesčius</w:t>
      </w:r>
      <w:r w:rsidR="00410684">
        <w:t xml:space="preserve"> ir beatodairiškai paskubomis siek</w:t>
      </w:r>
      <w:r w:rsidR="002F7147">
        <w:t>ia</w:t>
      </w:r>
      <w:r w:rsidR="00410684">
        <w:t xml:space="preserve"> įdiegti diktatoriškas </w:t>
      </w:r>
      <w:r w:rsidR="002F7147">
        <w:t xml:space="preserve">ir represyvias </w:t>
      </w:r>
      <w:r w:rsidR="00410684">
        <w:t>visuomenės valdymo formas</w:t>
      </w:r>
      <w:r w:rsidR="0067612D">
        <w:t>. T</w:t>
      </w:r>
      <w:r w:rsidR="00635E76">
        <w:t>odėl piliečiai</w:t>
      </w:r>
      <w:r w:rsidR="004F6FD9">
        <w:t xml:space="preserve"> turi </w:t>
      </w:r>
      <w:r w:rsidR="002B6185">
        <w:t xml:space="preserve">akivaizdžią </w:t>
      </w:r>
      <w:r w:rsidR="004F6FD9">
        <w:t>konstitucinę teisę</w:t>
      </w:r>
      <w:r w:rsidR="00635E76">
        <w:t xml:space="preserve"> </w:t>
      </w:r>
      <w:r w:rsidR="002D50F6">
        <w:t xml:space="preserve">teisėtu būdu priešintis </w:t>
      </w:r>
      <w:r w:rsidR="004F6FD9">
        <w:t>konstitucinių laisvių su</w:t>
      </w:r>
      <w:r w:rsidR="002D50F6" w:rsidRPr="002D50F6">
        <w:t>varžy</w:t>
      </w:r>
      <w:r w:rsidR="004F6FD9">
        <w:t>mams</w:t>
      </w:r>
      <w:r w:rsidR="002D50F6" w:rsidRPr="002D50F6">
        <w:t xml:space="preserve"> ar Tautos suvereniteto</w:t>
      </w:r>
      <w:r w:rsidR="004F6FD9">
        <w:t xml:space="preserve"> ribojimui bei pasisavinimui</w:t>
      </w:r>
      <w:r w:rsidR="002D50F6" w:rsidRPr="002D50F6">
        <w:t xml:space="preserve"> visai Tautai priklausančių suverenių galių</w:t>
      </w:r>
      <w:r w:rsidR="004F6FD9">
        <w:t xml:space="preserve"> (Konstitucijos 9 str.).</w:t>
      </w:r>
    </w:p>
    <w:p w14:paraId="31BB202E" w14:textId="77777777" w:rsidR="004F6FD9" w:rsidRDefault="00723C74" w:rsidP="006933B9">
      <w:pPr>
        <w:jc w:val="both"/>
      </w:pPr>
      <w:r>
        <w:rPr>
          <w:b/>
        </w:rPr>
        <w:t>N</w:t>
      </w:r>
      <w:r w:rsidR="004F6FD9" w:rsidRPr="00B94784">
        <w:rPr>
          <w:b/>
          <w:bCs/>
        </w:rPr>
        <w:t xml:space="preserve">acionalinis susivienijimas </w:t>
      </w:r>
      <w:r w:rsidR="004F6FD9">
        <w:rPr>
          <w:b/>
          <w:bCs/>
        </w:rPr>
        <w:t>reikalauja</w:t>
      </w:r>
      <w:r w:rsidR="004F6FD9" w:rsidRPr="00B94784">
        <w:rPr>
          <w:b/>
          <w:bCs/>
        </w:rPr>
        <w:t>:</w:t>
      </w:r>
    </w:p>
    <w:p w14:paraId="72CE5328" w14:textId="77777777" w:rsidR="004353DD" w:rsidRPr="00E06095" w:rsidRDefault="00056788" w:rsidP="002B6185">
      <w:pPr>
        <w:pStyle w:val="Sraopastraipa"/>
        <w:numPr>
          <w:ilvl w:val="0"/>
          <w:numId w:val="6"/>
        </w:numPr>
        <w:jc w:val="both"/>
      </w:pPr>
      <w:r w:rsidRPr="00056788">
        <w:t xml:space="preserve">Vykdant </w:t>
      </w:r>
      <w:r w:rsidR="0067612D" w:rsidRPr="00E06095">
        <w:t>Lietuvos Respublikos Peticijų įstatymą ir vadovaujantis jo nuostatomis įvertinti</w:t>
      </w:r>
      <w:r w:rsidR="00DA0E71" w:rsidRPr="00E06095">
        <w:t xml:space="preserve"> daugiau kaip 300 tūkst. piliečių </w:t>
      </w:r>
      <w:r w:rsidR="005F2E5E" w:rsidRPr="00E06095">
        <w:t xml:space="preserve">pateiktos </w:t>
      </w:r>
      <w:r w:rsidR="0067612D" w:rsidRPr="00E06095">
        <w:t xml:space="preserve">peticijos atitikimą </w:t>
      </w:r>
      <w:r w:rsidR="00353FF5" w:rsidRPr="00E06095">
        <w:t xml:space="preserve">minėto </w:t>
      </w:r>
      <w:r w:rsidR="0067612D" w:rsidRPr="00E06095">
        <w:t>įstatymo</w:t>
      </w:r>
      <w:r w:rsidR="004353DD" w:rsidRPr="00E06095">
        <w:t xml:space="preserve"> reikalavimams</w:t>
      </w:r>
      <w:r w:rsidR="005F2E5E" w:rsidRPr="00E06095">
        <w:t xml:space="preserve"> ir</w:t>
      </w:r>
      <w:r w:rsidR="00F16233">
        <w:t>, jeigu reikalavimus atitinka,</w:t>
      </w:r>
      <w:r w:rsidR="005F2E5E" w:rsidRPr="00E06095">
        <w:t xml:space="preserve"> svarstyti ją Seime</w:t>
      </w:r>
      <w:r w:rsidR="004353DD" w:rsidRPr="00E06095">
        <w:t>.</w:t>
      </w:r>
    </w:p>
    <w:p w14:paraId="70592C8D" w14:textId="77777777" w:rsidR="00316009" w:rsidRPr="00E06095" w:rsidRDefault="0067612D" w:rsidP="002B6185">
      <w:pPr>
        <w:pStyle w:val="Sraopastraipa"/>
        <w:numPr>
          <w:ilvl w:val="0"/>
          <w:numId w:val="6"/>
        </w:numPr>
        <w:jc w:val="both"/>
      </w:pPr>
      <w:r w:rsidRPr="00E06095">
        <w:t xml:space="preserve"> </w:t>
      </w:r>
      <w:r w:rsidR="004353DD" w:rsidRPr="00E06095">
        <w:t>P</w:t>
      </w:r>
      <w:r w:rsidRPr="00E06095">
        <w:t xml:space="preserve">ritarti </w:t>
      </w:r>
      <w:r w:rsidR="00DA0E71" w:rsidRPr="00E06095">
        <w:t>2021 m. vasario 26 d.  žmog</w:t>
      </w:r>
      <w:r w:rsidR="006733C5">
        <w:t>a</w:t>
      </w:r>
      <w:r w:rsidR="00DA0E71" w:rsidRPr="00E06095">
        <w:t>us teisų organizacijų reikalavimui nušalinti T.</w:t>
      </w:r>
      <w:r w:rsidRPr="00E06095">
        <w:t xml:space="preserve"> </w:t>
      </w:r>
      <w:r w:rsidR="00884D0B" w:rsidRPr="00E06095">
        <w:t>V.</w:t>
      </w:r>
      <w:r w:rsidR="00C23373" w:rsidRPr="00E06095">
        <w:t xml:space="preserve"> </w:t>
      </w:r>
      <w:r w:rsidR="00DA0E71" w:rsidRPr="00E06095">
        <w:t>Raskevičių nuo Seimo Žmogaus teisių komiteto pirmininko pareigų, skiriant į šias pareigas kitą asmenį</w:t>
      </w:r>
      <w:r w:rsidR="002B6185" w:rsidRPr="00E06095">
        <w:t>,</w:t>
      </w:r>
      <w:r w:rsidR="00DA0E71" w:rsidRPr="00E06095">
        <w:t xml:space="preserve"> nepriklausomai nuo jo socialinės padėties, tautybės, </w:t>
      </w:r>
      <w:r w:rsidR="002B6185" w:rsidRPr="00E06095">
        <w:t xml:space="preserve">lyties ar </w:t>
      </w:r>
      <w:r w:rsidR="00DA0E71" w:rsidRPr="00E06095">
        <w:t xml:space="preserve">lytinės orientacijos </w:t>
      </w:r>
      <w:r w:rsidR="002B6185" w:rsidRPr="00E06095">
        <w:t>bei</w:t>
      </w:r>
      <w:r w:rsidR="00DA0E71" w:rsidRPr="00E06095">
        <w:t xml:space="preserve"> kitokių savybių.</w:t>
      </w:r>
    </w:p>
    <w:p w14:paraId="280F035A" w14:textId="77777777" w:rsidR="004F6FD9" w:rsidRDefault="004F6FD9" w:rsidP="002B6185">
      <w:pPr>
        <w:pStyle w:val="Sraopastraipa"/>
        <w:numPr>
          <w:ilvl w:val="0"/>
          <w:numId w:val="6"/>
        </w:numPr>
        <w:jc w:val="both"/>
      </w:pPr>
      <w:r>
        <w:t>Vadovaujantis Konstitucijos 9 str. reikalavimu, surengti visuotinį gyventojų referendumą dėl Stambulo konvencijos ratifikavimo ir tik gavus vienareikšmišką Tautos pritarimą</w:t>
      </w:r>
      <w:r w:rsidR="002B6185">
        <w:t>,</w:t>
      </w:r>
      <w:r>
        <w:t xml:space="preserve"> spręsti dėl </w:t>
      </w:r>
      <w:r w:rsidR="002B6185">
        <w:t>šios konvencijos</w:t>
      </w:r>
      <w:r>
        <w:t xml:space="preserve"> </w:t>
      </w:r>
      <w:r w:rsidR="00955FA3">
        <w:t>ratifikavimo</w:t>
      </w:r>
      <w:r>
        <w:t>/neratifikavimo</w:t>
      </w:r>
      <w:r w:rsidR="00955FA3">
        <w:t>.</w:t>
      </w:r>
    </w:p>
    <w:p w14:paraId="63005D59" w14:textId="77777777" w:rsidR="00C23373" w:rsidRDefault="00015119" w:rsidP="00410684">
      <w:pPr>
        <w:pStyle w:val="Betarp"/>
        <w:jc w:val="both"/>
      </w:pPr>
      <w:r>
        <w:t>Kviečiame Lietuvos piliečius</w:t>
      </w:r>
      <w:r w:rsidR="00410684">
        <w:t xml:space="preserve">, siekiančius apginti savo konstitucines teises ir laisves, </w:t>
      </w:r>
      <w:r w:rsidR="00A92783">
        <w:t xml:space="preserve">laikytis Lietuvos Surinkimų įstatymo bei karantino paskelbtų apribojimų, </w:t>
      </w:r>
      <w:r>
        <w:t xml:space="preserve">rengiamų protesto akcijų </w:t>
      </w:r>
      <w:r w:rsidR="00A92783">
        <w:t>metu</w:t>
      </w:r>
      <w:r w:rsidR="002B6185">
        <w:t xml:space="preserve"> nepasiduoti galimoms provokacijoms ir b</w:t>
      </w:r>
      <w:r w:rsidR="00C23373">
        <w:t>ūti ypač budri</w:t>
      </w:r>
      <w:r w:rsidR="00456E46">
        <w:t>ems</w:t>
      </w:r>
      <w:r w:rsidR="002B6185">
        <w:t>,</w:t>
      </w:r>
      <w:r w:rsidR="00C23373">
        <w:t xml:space="preserve"> kad sumaišties sąlygomis </w:t>
      </w:r>
      <w:r w:rsidR="00A92783">
        <w:t xml:space="preserve">valdžiai nebūtų sudarytas </w:t>
      </w:r>
      <w:r w:rsidR="00C23373">
        <w:t>pretekst</w:t>
      </w:r>
      <w:r w:rsidR="00A92783">
        <w:t>as</w:t>
      </w:r>
      <w:r w:rsidR="00C23373">
        <w:t xml:space="preserve"> jėgos panaudojim</w:t>
      </w:r>
      <w:r w:rsidR="00A92783">
        <w:t>ui</w:t>
      </w:r>
      <w:r w:rsidR="00C23373">
        <w:t>.</w:t>
      </w:r>
      <w:r w:rsidR="00A92783" w:rsidRPr="00A92783">
        <w:t xml:space="preserve"> </w:t>
      </w:r>
    </w:p>
    <w:p w14:paraId="200A0E61" w14:textId="77777777" w:rsidR="00A92783" w:rsidRDefault="00A92783" w:rsidP="00C23373">
      <w:pPr>
        <w:pStyle w:val="Betarp"/>
        <w:jc w:val="both"/>
      </w:pPr>
    </w:p>
    <w:p w14:paraId="3CD65A0F" w14:textId="77777777" w:rsidR="004C5A41" w:rsidRDefault="00C23373" w:rsidP="004C5A41">
      <w:pPr>
        <w:pStyle w:val="Betarp"/>
        <w:jc w:val="both"/>
      </w:pPr>
      <w:r>
        <w:t xml:space="preserve">Raginame </w:t>
      </w:r>
      <w:r w:rsidR="00A92783">
        <w:t xml:space="preserve">Lietuvos Respublikos Prezidentą imtis būtinų priemonių piliečių konstitucinėms teisėms ir laisvėms </w:t>
      </w:r>
      <w:r w:rsidR="002B6185">
        <w:t>užtikrinti</w:t>
      </w:r>
      <w:r w:rsidR="00A92783">
        <w:t>, inicijuoti visuotinį gyventojų referendumą dėl Stambulo konvencijos ratifikavimo</w:t>
      </w:r>
      <w:r w:rsidR="002B6185">
        <w:t>. T</w:t>
      </w:r>
      <w:r w:rsidR="00A92783">
        <w:t xml:space="preserve">aip pat </w:t>
      </w:r>
      <w:r w:rsidR="004C5A41">
        <w:t>neleisti pasikartoti gėdingam kruvinam valdžios susidorojimui su</w:t>
      </w:r>
      <w:r w:rsidR="004C5A41" w:rsidRPr="007C7EE7">
        <w:t xml:space="preserve"> </w:t>
      </w:r>
      <w:r w:rsidR="004C5A41">
        <w:t>protestuotojais</w:t>
      </w:r>
      <w:r w:rsidR="002B6185">
        <w:t xml:space="preserve">, koks įvyko </w:t>
      </w:r>
      <w:r w:rsidR="004C5A41">
        <w:t xml:space="preserve"> prie Seimo </w:t>
      </w:r>
      <w:r w:rsidR="004C5A41" w:rsidRPr="007C7EE7">
        <w:t>2009 m. sausio 16 dieną</w:t>
      </w:r>
      <w:r w:rsidR="004C5A41">
        <w:t xml:space="preserve"> dėl tuometinės </w:t>
      </w:r>
      <w:r w:rsidR="004C5A41" w:rsidRPr="007C7EE7">
        <w:t>valdžios nevykusi</w:t>
      </w:r>
      <w:r w:rsidR="004C5A41">
        <w:t>os</w:t>
      </w:r>
      <w:r w:rsidR="004C5A41" w:rsidRPr="007C7EE7">
        <w:t xml:space="preserve"> mokesčių reform</w:t>
      </w:r>
      <w:r w:rsidR="004C5A41">
        <w:t>os</w:t>
      </w:r>
      <w:r w:rsidR="004C5A41" w:rsidRPr="007C7EE7">
        <w:t>, Ignalinos AE uždarym</w:t>
      </w:r>
      <w:r w:rsidR="004C5A41">
        <w:t>o ir</w:t>
      </w:r>
      <w:r w:rsidR="004C5A41" w:rsidRPr="007C7EE7">
        <w:t xml:space="preserve"> </w:t>
      </w:r>
      <w:r w:rsidR="004C5A41">
        <w:t>daugelio</w:t>
      </w:r>
      <w:r w:rsidR="004C5A41" w:rsidRPr="007C7EE7">
        <w:t xml:space="preserve"> žmonių nedarb</w:t>
      </w:r>
      <w:r w:rsidR="004C5A41">
        <w:t>o.</w:t>
      </w:r>
      <w:r w:rsidR="004C5A41" w:rsidRPr="004C5A41">
        <w:t xml:space="preserve"> </w:t>
      </w:r>
      <w:r w:rsidR="002B6185">
        <w:t>Reikalaujame</w:t>
      </w:r>
      <w:r w:rsidR="004C5A41">
        <w:t>, kad prieš teisėtai ir taikiai protestuojančius piliečius nebūtų naudojama jėga, o galimos provokacijos būtų iš anksto atitinkamų valstybės institucijų identifikuotos ir nukenksmintos</w:t>
      </w:r>
      <w:r w:rsidR="002B6185">
        <w:t>.</w:t>
      </w:r>
    </w:p>
    <w:p w14:paraId="0649BB7B" w14:textId="77777777" w:rsidR="004C5A41" w:rsidRDefault="004C5A41" w:rsidP="00C23373">
      <w:pPr>
        <w:pStyle w:val="Betarp"/>
        <w:jc w:val="both"/>
      </w:pPr>
    </w:p>
    <w:p w14:paraId="55AA22D7" w14:textId="77777777" w:rsidR="004C5A41" w:rsidRDefault="00476D52" w:rsidP="004C5A41">
      <w:pPr>
        <w:pStyle w:val="Betarp"/>
        <w:jc w:val="both"/>
      </w:pPr>
      <w:r>
        <w:lastRenderedPageBreak/>
        <w:t>J</w:t>
      </w:r>
      <w:r w:rsidR="004C5A41">
        <w:t>eigu taiki</w:t>
      </w:r>
      <w:r w:rsidR="002B6185">
        <w:t>ų</w:t>
      </w:r>
      <w:r w:rsidR="004C5A41">
        <w:t xml:space="preserve"> akcij</w:t>
      </w:r>
      <w:r w:rsidR="002B6185">
        <w:t>ų metu</w:t>
      </w:r>
      <w:r w:rsidR="004C5A41">
        <w:t xml:space="preserve"> bus </w:t>
      </w:r>
      <w:r w:rsidR="00410684">
        <w:t xml:space="preserve">panaudota </w:t>
      </w:r>
      <w:r w:rsidR="004C5A41">
        <w:t>jėga susidoro</w:t>
      </w:r>
      <w:r w:rsidR="00EB7480">
        <w:t>ti</w:t>
      </w:r>
      <w:r w:rsidR="004C5A41">
        <w:t xml:space="preserve"> su </w:t>
      </w:r>
      <w:r w:rsidR="009B786C">
        <w:t>piliečiais,</w:t>
      </w:r>
      <w:r w:rsidR="004C5A41">
        <w:t xml:space="preserve"> visa atsakomybė </w:t>
      </w:r>
      <w:r w:rsidR="009B786C">
        <w:t xml:space="preserve">už tai </w:t>
      </w:r>
      <w:r w:rsidR="004C5A41">
        <w:t xml:space="preserve">teks šiuo metu </w:t>
      </w:r>
      <w:r w:rsidR="009B786C">
        <w:t>valdžioje esančioms politinėms partijom</w:t>
      </w:r>
      <w:r w:rsidR="002B6185">
        <w:t>s</w:t>
      </w:r>
      <w:r w:rsidR="009B786C">
        <w:t xml:space="preserve"> ir dabartiniams Lietuvos valstybės vadovams.</w:t>
      </w:r>
    </w:p>
    <w:p w14:paraId="7B07850B" w14:textId="77777777" w:rsidR="009B786C" w:rsidRDefault="009B786C" w:rsidP="004C5A41">
      <w:pPr>
        <w:pStyle w:val="Betarp"/>
        <w:jc w:val="both"/>
      </w:pPr>
    </w:p>
    <w:p w14:paraId="6A87E942" w14:textId="77777777" w:rsidR="009B786C" w:rsidRDefault="009B786C" w:rsidP="004C5A41">
      <w:pPr>
        <w:pStyle w:val="Betarp"/>
        <w:jc w:val="both"/>
      </w:pPr>
    </w:p>
    <w:p w14:paraId="7B0C8953" w14:textId="77777777" w:rsidR="009B786C" w:rsidRDefault="00401E79" w:rsidP="004C5A41">
      <w:pPr>
        <w:pStyle w:val="Betarp"/>
        <w:jc w:val="both"/>
      </w:pPr>
      <w:r>
        <w:t>Politinės partijos Nacionalinis susivienijimas valdyba</w:t>
      </w:r>
    </w:p>
    <w:p w14:paraId="2AFD3B20" w14:textId="544A5182" w:rsidR="004C5A41" w:rsidRDefault="004C5A41" w:rsidP="00C23373">
      <w:pPr>
        <w:pStyle w:val="Betarp"/>
        <w:jc w:val="both"/>
      </w:pPr>
    </w:p>
    <w:p w14:paraId="7184323D" w14:textId="77884BBD" w:rsidR="0040045C" w:rsidRDefault="0040045C" w:rsidP="00C23373">
      <w:pPr>
        <w:pStyle w:val="Betarp"/>
        <w:jc w:val="both"/>
      </w:pPr>
    </w:p>
    <w:p w14:paraId="42CE7BFC" w14:textId="77777777" w:rsidR="0040045C" w:rsidRDefault="0040045C" w:rsidP="00C23373">
      <w:pPr>
        <w:pStyle w:val="Betarp"/>
        <w:jc w:val="both"/>
      </w:pPr>
    </w:p>
    <w:p w14:paraId="4FD20BC6" w14:textId="02FD8E57" w:rsidR="004C5A41" w:rsidRDefault="004C5A41" w:rsidP="00C23373">
      <w:pPr>
        <w:pStyle w:val="Betarp"/>
        <w:jc w:val="both"/>
      </w:pPr>
    </w:p>
    <w:sectPr w:rsidR="004C5A41" w:rsidSect="002B6185">
      <w:pgSz w:w="11906" w:h="16838" w:code="9"/>
      <w:pgMar w:top="720" w:right="720" w:bottom="720" w:left="720" w:header="720" w:footer="851" w:gutter="289"/>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357FB"/>
    <w:multiLevelType w:val="hybridMultilevel"/>
    <w:tmpl w:val="7366A6AA"/>
    <w:lvl w:ilvl="0" w:tplc="0427000B">
      <w:start w:val="1"/>
      <w:numFmt w:val="bullet"/>
      <w:lvlText w:val=""/>
      <w:lvlJc w:val="left"/>
      <w:pPr>
        <w:ind w:left="360" w:hanging="360"/>
      </w:pPr>
      <w:rPr>
        <w:rFonts w:ascii="Wingdings" w:hAnsi="Wingdings" w:hint="default"/>
        <w:b w:val="0"/>
        <w:bCs/>
        <w:i w:val="0"/>
        <w:iCs/>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3C5974CF"/>
    <w:multiLevelType w:val="hybridMultilevel"/>
    <w:tmpl w:val="8A86DF2C"/>
    <w:lvl w:ilvl="0" w:tplc="0427000B">
      <w:start w:val="1"/>
      <w:numFmt w:val="bullet"/>
      <w:lvlText w:val=""/>
      <w:lvlJc w:val="left"/>
      <w:pPr>
        <w:ind w:left="360" w:hanging="360"/>
      </w:pPr>
      <w:rPr>
        <w:rFonts w:ascii="Wingdings" w:hAnsi="Wingdings" w:hint="default"/>
        <w:b w:val="0"/>
        <w:bCs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42271A19"/>
    <w:multiLevelType w:val="hybridMultilevel"/>
    <w:tmpl w:val="884C3AA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6AB61C19"/>
    <w:multiLevelType w:val="hybridMultilevel"/>
    <w:tmpl w:val="CB5638A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6C8D3445"/>
    <w:multiLevelType w:val="hybridMultilevel"/>
    <w:tmpl w:val="D93A1F0E"/>
    <w:lvl w:ilvl="0" w:tplc="357AD9FC">
      <w:start w:val="1"/>
      <w:numFmt w:val="decimal"/>
      <w:lvlText w:val="%1."/>
      <w:lvlJc w:val="left"/>
      <w:pPr>
        <w:ind w:left="360" w:hanging="360"/>
      </w:pPr>
      <w:rPr>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F0C4FDB"/>
    <w:multiLevelType w:val="hybridMultilevel"/>
    <w:tmpl w:val="7BB087BC"/>
    <w:lvl w:ilvl="0" w:tplc="0427000B">
      <w:start w:val="1"/>
      <w:numFmt w:val="bullet"/>
      <w:lvlText w:val=""/>
      <w:lvlJc w:val="left"/>
      <w:pPr>
        <w:ind w:left="360" w:hanging="360"/>
      </w:pPr>
      <w:rPr>
        <w:rFonts w:ascii="Wingdings" w:hAnsi="Wingdings" w:hint="default"/>
        <w:b w:val="0"/>
        <w:bCs/>
        <w:i w:val="0"/>
        <w:iCs/>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F123B"/>
    <w:rsid w:val="00015119"/>
    <w:rsid w:val="000215A6"/>
    <w:rsid w:val="00056788"/>
    <w:rsid w:val="000906AF"/>
    <w:rsid w:val="000E775D"/>
    <w:rsid w:val="00105581"/>
    <w:rsid w:val="00124574"/>
    <w:rsid w:val="00133108"/>
    <w:rsid w:val="00136632"/>
    <w:rsid w:val="00163D28"/>
    <w:rsid w:val="001A4A11"/>
    <w:rsid w:val="001E21A5"/>
    <w:rsid w:val="0023301A"/>
    <w:rsid w:val="00273519"/>
    <w:rsid w:val="00297DE9"/>
    <w:rsid w:val="002B6185"/>
    <w:rsid w:val="002C79E4"/>
    <w:rsid w:val="002D50F6"/>
    <w:rsid w:val="002F7147"/>
    <w:rsid w:val="00314EF7"/>
    <w:rsid w:val="0031504E"/>
    <w:rsid w:val="00315348"/>
    <w:rsid w:val="00316009"/>
    <w:rsid w:val="00353FF5"/>
    <w:rsid w:val="003B5D17"/>
    <w:rsid w:val="003D4675"/>
    <w:rsid w:val="0040045C"/>
    <w:rsid w:val="0040181B"/>
    <w:rsid w:val="00401E79"/>
    <w:rsid w:val="004034CE"/>
    <w:rsid w:val="00410684"/>
    <w:rsid w:val="004227B2"/>
    <w:rsid w:val="00431E73"/>
    <w:rsid w:val="004336AD"/>
    <w:rsid w:val="00434881"/>
    <w:rsid w:val="004353DD"/>
    <w:rsid w:val="00456E46"/>
    <w:rsid w:val="004626F4"/>
    <w:rsid w:val="00476D52"/>
    <w:rsid w:val="00485015"/>
    <w:rsid w:val="00497020"/>
    <w:rsid w:val="004C2446"/>
    <w:rsid w:val="004C5A41"/>
    <w:rsid w:val="004F0322"/>
    <w:rsid w:val="004F6FD9"/>
    <w:rsid w:val="00511581"/>
    <w:rsid w:val="00531AD5"/>
    <w:rsid w:val="005424C3"/>
    <w:rsid w:val="005727F2"/>
    <w:rsid w:val="0057597E"/>
    <w:rsid w:val="00595223"/>
    <w:rsid w:val="005A4037"/>
    <w:rsid w:val="005F2E5E"/>
    <w:rsid w:val="00635E76"/>
    <w:rsid w:val="00640BFD"/>
    <w:rsid w:val="00654223"/>
    <w:rsid w:val="006733C5"/>
    <w:rsid w:val="0067612D"/>
    <w:rsid w:val="00690290"/>
    <w:rsid w:val="006933B9"/>
    <w:rsid w:val="006C203C"/>
    <w:rsid w:val="006C7775"/>
    <w:rsid w:val="006D6D0A"/>
    <w:rsid w:val="006F123B"/>
    <w:rsid w:val="00711567"/>
    <w:rsid w:val="00715B96"/>
    <w:rsid w:val="00723C74"/>
    <w:rsid w:val="0074368D"/>
    <w:rsid w:val="00754930"/>
    <w:rsid w:val="007721FA"/>
    <w:rsid w:val="007942CA"/>
    <w:rsid w:val="007D4405"/>
    <w:rsid w:val="007F1315"/>
    <w:rsid w:val="007F2AB3"/>
    <w:rsid w:val="008204A5"/>
    <w:rsid w:val="00833AFF"/>
    <w:rsid w:val="008562AB"/>
    <w:rsid w:val="00884D0B"/>
    <w:rsid w:val="00885B72"/>
    <w:rsid w:val="00895D5B"/>
    <w:rsid w:val="008B50FB"/>
    <w:rsid w:val="008B68D8"/>
    <w:rsid w:val="008C140B"/>
    <w:rsid w:val="008C2899"/>
    <w:rsid w:val="008C776C"/>
    <w:rsid w:val="008F2DA4"/>
    <w:rsid w:val="008F644F"/>
    <w:rsid w:val="00955FA3"/>
    <w:rsid w:val="009B45F6"/>
    <w:rsid w:val="009B786C"/>
    <w:rsid w:val="009D2E7C"/>
    <w:rsid w:val="009E6916"/>
    <w:rsid w:val="009F04D6"/>
    <w:rsid w:val="00A013E9"/>
    <w:rsid w:val="00A1602C"/>
    <w:rsid w:val="00A249B5"/>
    <w:rsid w:val="00A92783"/>
    <w:rsid w:val="00AD3945"/>
    <w:rsid w:val="00B12296"/>
    <w:rsid w:val="00B402EA"/>
    <w:rsid w:val="00B53DBC"/>
    <w:rsid w:val="00B66291"/>
    <w:rsid w:val="00B82A6D"/>
    <w:rsid w:val="00B94784"/>
    <w:rsid w:val="00BE5D28"/>
    <w:rsid w:val="00BF4B0F"/>
    <w:rsid w:val="00C23373"/>
    <w:rsid w:val="00C511FC"/>
    <w:rsid w:val="00C6096B"/>
    <w:rsid w:val="00C704A2"/>
    <w:rsid w:val="00C95C9D"/>
    <w:rsid w:val="00CB3867"/>
    <w:rsid w:val="00CC3F6A"/>
    <w:rsid w:val="00D22478"/>
    <w:rsid w:val="00D7070A"/>
    <w:rsid w:val="00D73497"/>
    <w:rsid w:val="00D83BF0"/>
    <w:rsid w:val="00DA0E71"/>
    <w:rsid w:val="00DB537D"/>
    <w:rsid w:val="00DC65F3"/>
    <w:rsid w:val="00E06095"/>
    <w:rsid w:val="00E1694C"/>
    <w:rsid w:val="00E6629E"/>
    <w:rsid w:val="00E972CD"/>
    <w:rsid w:val="00EA3E89"/>
    <w:rsid w:val="00EA656B"/>
    <w:rsid w:val="00EB7480"/>
    <w:rsid w:val="00F03E27"/>
    <w:rsid w:val="00F10EE6"/>
    <w:rsid w:val="00F16233"/>
    <w:rsid w:val="00F63DB2"/>
    <w:rsid w:val="00F76D8F"/>
    <w:rsid w:val="00FC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7DFE"/>
  <w15:docId w15:val="{BC033644-DD51-4290-86DB-D0E12EC0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0EE6"/>
  </w:style>
  <w:style w:type="paragraph" w:styleId="Antrat7">
    <w:name w:val="heading 7"/>
    <w:basedOn w:val="prastasis"/>
    <w:next w:val="prastasis"/>
    <w:link w:val="Antrat7Diagrama"/>
    <w:semiHidden/>
    <w:unhideWhenUsed/>
    <w:qFormat/>
    <w:rsid w:val="009B786C"/>
    <w:pPr>
      <w:spacing w:before="240" w:after="60" w:line="240" w:lineRule="auto"/>
      <w:outlineLvl w:val="6"/>
    </w:pPr>
    <w:rPr>
      <w:rFonts w:ascii="Calibri" w:eastAsia="Times New Roman" w:hAnsi="Calibr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CB3867"/>
    <w:pPr>
      <w:ind w:left="720"/>
      <w:contextualSpacing/>
    </w:pPr>
  </w:style>
  <w:style w:type="paragraph" w:styleId="prastasiniatinklio">
    <w:name w:val="Normal (Web)"/>
    <w:basedOn w:val="prastasis"/>
    <w:uiPriority w:val="99"/>
    <w:semiHidden/>
    <w:unhideWhenUsed/>
    <w:rsid w:val="004C2446"/>
    <w:pPr>
      <w:spacing w:before="100" w:beforeAutospacing="1" w:after="100" w:afterAutospacing="1" w:line="240" w:lineRule="auto"/>
    </w:pPr>
    <w:rPr>
      <w:rFonts w:eastAsia="Times New Roman"/>
      <w:lang w:eastAsia="lt-LT"/>
    </w:rPr>
  </w:style>
  <w:style w:type="paragraph" w:styleId="Debesliotekstas">
    <w:name w:val="Balloon Text"/>
    <w:basedOn w:val="prastasis"/>
    <w:link w:val="DebesliotekstasDiagrama"/>
    <w:uiPriority w:val="99"/>
    <w:semiHidden/>
    <w:unhideWhenUsed/>
    <w:rsid w:val="004F032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0322"/>
    <w:rPr>
      <w:rFonts w:ascii="Segoe UI" w:hAnsi="Segoe UI" w:cs="Segoe UI"/>
      <w:sz w:val="18"/>
      <w:szCs w:val="18"/>
    </w:rPr>
  </w:style>
  <w:style w:type="paragraph" w:styleId="Betarp">
    <w:name w:val="No Spacing"/>
    <w:uiPriority w:val="1"/>
    <w:qFormat/>
    <w:rsid w:val="00C23373"/>
    <w:pPr>
      <w:spacing w:after="0" w:line="240" w:lineRule="auto"/>
    </w:pPr>
    <w:rPr>
      <w:rFonts w:cstheme="majorHAnsi"/>
    </w:rPr>
  </w:style>
  <w:style w:type="character" w:customStyle="1" w:styleId="Antrat7Diagrama">
    <w:name w:val="Antraštė 7 Diagrama"/>
    <w:basedOn w:val="Numatytasispastraiposriftas"/>
    <w:link w:val="Antrat7"/>
    <w:semiHidden/>
    <w:rsid w:val="009B786C"/>
    <w:rPr>
      <w:rFonts w:ascii="Calibri" w:eastAsia="Times New Roman"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6878">
      <w:bodyDiv w:val="1"/>
      <w:marLeft w:val="0"/>
      <w:marRight w:val="0"/>
      <w:marTop w:val="0"/>
      <w:marBottom w:val="0"/>
      <w:divBdr>
        <w:top w:val="none" w:sz="0" w:space="0" w:color="auto"/>
        <w:left w:val="none" w:sz="0" w:space="0" w:color="auto"/>
        <w:bottom w:val="none" w:sz="0" w:space="0" w:color="auto"/>
        <w:right w:val="none" w:sz="0" w:space="0" w:color="auto"/>
      </w:divBdr>
      <w:divsChild>
        <w:div w:id="42679234">
          <w:marLeft w:val="120"/>
          <w:marRight w:val="0"/>
          <w:marTop w:val="120"/>
          <w:marBottom w:val="120"/>
          <w:divBdr>
            <w:top w:val="none" w:sz="0" w:space="0" w:color="auto"/>
            <w:left w:val="none" w:sz="0" w:space="0" w:color="auto"/>
            <w:bottom w:val="none" w:sz="0" w:space="0" w:color="auto"/>
            <w:right w:val="none" w:sz="0" w:space="0" w:color="auto"/>
          </w:divBdr>
        </w:div>
      </w:divsChild>
    </w:div>
    <w:div w:id="361518249">
      <w:bodyDiv w:val="1"/>
      <w:marLeft w:val="0"/>
      <w:marRight w:val="0"/>
      <w:marTop w:val="0"/>
      <w:marBottom w:val="0"/>
      <w:divBdr>
        <w:top w:val="none" w:sz="0" w:space="0" w:color="auto"/>
        <w:left w:val="none" w:sz="0" w:space="0" w:color="auto"/>
        <w:bottom w:val="none" w:sz="0" w:space="0" w:color="auto"/>
        <w:right w:val="none" w:sz="0" w:space="0" w:color="auto"/>
      </w:divBdr>
    </w:div>
    <w:div w:id="763301098">
      <w:bodyDiv w:val="1"/>
      <w:marLeft w:val="0"/>
      <w:marRight w:val="0"/>
      <w:marTop w:val="0"/>
      <w:marBottom w:val="0"/>
      <w:divBdr>
        <w:top w:val="none" w:sz="0" w:space="0" w:color="auto"/>
        <w:left w:val="none" w:sz="0" w:space="0" w:color="auto"/>
        <w:bottom w:val="none" w:sz="0" w:space="0" w:color="auto"/>
        <w:right w:val="none" w:sz="0" w:space="0" w:color="auto"/>
      </w:divBdr>
    </w:div>
    <w:div w:id="18491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6375D-7AEF-40D9-B22A-96314B64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7603</Words>
  <Characters>4334</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dc:creator>
  <cp:keywords/>
  <dc:description/>
  <cp:lastModifiedBy>Arnas Simutis</cp:lastModifiedBy>
  <cp:revision>46</cp:revision>
  <cp:lastPrinted>2021-03-03T14:39:00Z</cp:lastPrinted>
  <dcterms:created xsi:type="dcterms:W3CDTF">2021-03-01T20:21:00Z</dcterms:created>
  <dcterms:modified xsi:type="dcterms:W3CDTF">2021-03-04T10:22:00Z</dcterms:modified>
</cp:coreProperties>
</file>