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A1" w:rsidRDefault="00623AA1" w:rsidP="00A864C7">
      <w:pPr>
        <w:ind w:right="282"/>
      </w:pPr>
    </w:p>
    <w:p w:rsidR="00623AA1" w:rsidRDefault="00623AA1" w:rsidP="00A864C7">
      <w:pPr>
        <w:ind w:right="282"/>
      </w:pPr>
    </w:p>
    <w:p w:rsidR="00623AA1" w:rsidRDefault="00623AA1" w:rsidP="009B1926">
      <w:pPr>
        <w:ind w:right="282"/>
        <w:jc w:val="center"/>
        <w:rPr>
          <w:rFonts w:ascii="Verdana" w:hAnsi="Verdana"/>
          <w:sz w:val="20"/>
          <w:szCs w:val="20"/>
        </w:rPr>
      </w:pPr>
      <w:r>
        <w:rPr>
          <w:rFonts w:ascii="Verdana" w:hAnsi="Verdana"/>
          <w:sz w:val="20"/>
          <w:szCs w:val="20"/>
        </w:rPr>
        <w:t>Lietuvos Nepriklausomybės Akto signataras Zigmas Vaišvila</w:t>
      </w:r>
    </w:p>
    <w:p w:rsidR="00623AA1" w:rsidRPr="007739F9" w:rsidRDefault="00623AA1" w:rsidP="007739F9">
      <w:pPr>
        <w:ind w:right="282"/>
        <w:jc w:val="both"/>
        <w:rPr>
          <w:rFonts w:ascii="Verdana" w:hAnsi="Verdana"/>
          <w:sz w:val="20"/>
          <w:szCs w:val="20"/>
        </w:rPr>
      </w:pPr>
      <w:r>
        <w:rPr>
          <w:rFonts w:ascii="Verdana" w:hAnsi="Verdana"/>
          <w:sz w:val="20"/>
          <w:szCs w:val="20"/>
        </w:rPr>
        <w:t>Generaliniam prokurorui</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7739F9">
        <w:rPr>
          <w:rFonts w:ascii="Verdana" w:hAnsi="Verdana"/>
          <w:sz w:val="20"/>
          <w:szCs w:val="20"/>
        </w:rPr>
        <w:t>2016-05-05 Nr.01-130</w:t>
      </w:r>
    </w:p>
    <w:p w:rsidR="00623AA1" w:rsidRPr="00A864C7" w:rsidRDefault="00623AA1" w:rsidP="007739F9">
      <w:pPr>
        <w:ind w:right="282"/>
        <w:jc w:val="both"/>
        <w:rPr>
          <w:rStyle w:val="st"/>
          <w:rFonts w:ascii="Verdana" w:hAnsi="Verdana"/>
          <w:sz w:val="20"/>
          <w:szCs w:val="20"/>
        </w:rPr>
      </w:pPr>
      <w:r>
        <w:rPr>
          <w:rStyle w:val="st"/>
          <w:rFonts w:ascii="Verdana" w:hAnsi="Verdana"/>
          <w:sz w:val="20"/>
          <w:szCs w:val="20"/>
        </w:rPr>
        <w:t xml:space="preserve">E. </w:t>
      </w:r>
      <w:proofErr w:type="spellStart"/>
      <w:r>
        <w:rPr>
          <w:rStyle w:val="st"/>
          <w:rFonts w:ascii="Verdana" w:hAnsi="Verdana"/>
          <w:sz w:val="20"/>
          <w:szCs w:val="20"/>
        </w:rPr>
        <w:t>Pašiliui</w:t>
      </w:r>
      <w:proofErr w:type="spellEnd"/>
      <w:r>
        <w:rPr>
          <w:rStyle w:val="st"/>
          <w:rFonts w:ascii="Verdana" w:hAnsi="Verdana"/>
          <w:sz w:val="20"/>
          <w:szCs w:val="20"/>
        </w:rPr>
        <w:t>, asmeniškai</w:t>
      </w:r>
    </w:p>
    <w:p w:rsidR="00623AA1" w:rsidRDefault="00623AA1" w:rsidP="00B7338A">
      <w:pPr>
        <w:spacing w:before="100" w:beforeAutospacing="1" w:after="100" w:afterAutospacing="1" w:line="240" w:lineRule="auto"/>
        <w:ind w:right="282"/>
        <w:jc w:val="both"/>
        <w:rPr>
          <w:rFonts w:ascii="Verdana" w:hAnsi="Verdana"/>
          <w:sz w:val="20"/>
          <w:szCs w:val="20"/>
        </w:rPr>
      </w:pPr>
      <w:r w:rsidRPr="008F0F68">
        <w:rPr>
          <w:rFonts w:ascii="Verdana" w:hAnsi="Verdana"/>
          <w:sz w:val="20"/>
          <w:szCs w:val="20"/>
        </w:rPr>
        <w:t>2015 m.</w:t>
      </w:r>
      <w:r>
        <w:rPr>
          <w:rFonts w:ascii="Verdana" w:hAnsi="Verdana"/>
          <w:sz w:val="20"/>
          <w:szCs w:val="20"/>
        </w:rPr>
        <w:t xml:space="preserve"> gegužės </w:t>
      </w:r>
      <w:r w:rsidRPr="008F0F68">
        <w:rPr>
          <w:rFonts w:ascii="Verdana" w:hAnsi="Verdana"/>
          <w:sz w:val="20"/>
          <w:szCs w:val="20"/>
        </w:rPr>
        <w:t xml:space="preserve">14 d. </w:t>
      </w:r>
      <w:r>
        <w:rPr>
          <w:rFonts w:ascii="Verdana" w:hAnsi="Verdana"/>
          <w:sz w:val="20"/>
          <w:szCs w:val="20"/>
        </w:rPr>
        <w:t xml:space="preserve">įsiteisėjus teismo sprendimui dėl Respublikos Prezidentės Dalios Grybauskaitės vyriausiosios patarėjos Daivos </w:t>
      </w:r>
      <w:proofErr w:type="spellStart"/>
      <w:r>
        <w:rPr>
          <w:rFonts w:ascii="Verdana" w:hAnsi="Verdana"/>
          <w:sz w:val="20"/>
          <w:szCs w:val="20"/>
        </w:rPr>
        <w:t>Ulbinaitės</w:t>
      </w:r>
      <w:proofErr w:type="spellEnd"/>
      <w:r>
        <w:rPr>
          <w:rFonts w:ascii="Verdana" w:hAnsi="Verdana"/>
          <w:sz w:val="20"/>
          <w:szCs w:val="20"/>
        </w:rPr>
        <w:t xml:space="preserve"> išteisinimo, pakartotinai kreipiausi į Generalinę prokuratūrą dėl šiame</w:t>
      </w:r>
      <w:r>
        <w:rPr>
          <w:rFonts w:ascii="Verdana" w:hAnsi="Verdana"/>
          <w:sz w:val="20"/>
          <w:szCs w:val="20"/>
          <w:lang w:eastAsia="lt-LT"/>
        </w:rPr>
        <w:t xml:space="preserve"> </w:t>
      </w:r>
      <w:r w:rsidRPr="00677D39">
        <w:rPr>
          <w:rFonts w:ascii="Verdana" w:hAnsi="Verdana"/>
          <w:sz w:val="20"/>
          <w:szCs w:val="20"/>
          <w:lang w:eastAsia="lt-LT"/>
        </w:rPr>
        <w:t xml:space="preserve">išteisinamajame nuosprendyje </w:t>
      </w:r>
      <w:r>
        <w:rPr>
          <w:rFonts w:ascii="Verdana" w:hAnsi="Verdana"/>
          <w:sz w:val="20"/>
          <w:szCs w:val="20"/>
          <w:lang w:eastAsia="lt-LT"/>
        </w:rPr>
        <w:t xml:space="preserve">teismo nustatytų, tačiau netirtų ir </w:t>
      </w:r>
      <w:r w:rsidRPr="00677D39">
        <w:rPr>
          <w:rFonts w:ascii="Verdana" w:hAnsi="Verdana"/>
          <w:sz w:val="20"/>
          <w:szCs w:val="20"/>
          <w:lang w:eastAsia="lt-LT"/>
        </w:rPr>
        <w:t>kit</w:t>
      </w:r>
      <w:r>
        <w:rPr>
          <w:rFonts w:ascii="Verdana" w:hAnsi="Verdana"/>
          <w:sz w:val="20"/>
          <w:szCs w:val="20"/>
          <w:lang w:eastAsia="lt-LT"/>
        </w:rPr>
        <w:t>ų asmenų</w:t>
      </w:r>
      <w:r w:rsidRPr="00677D39">
        <w:rPr>
          <w:rFonts w:ascii="Verdana" w:hAnsi="Verdana"/>
          <w:sz w:val="20"/>
          <w:szCs w:val="20"/>
          <w:lang w:eastAsia="lt-LT"/>
        </w:rPr>
        <w:t xml:space="preserve"> </w:t>
      </w:r>
      <w:r>
        <w:rPr>
          <w:rFonts w:ascii="Verdana" w:hAnsi="Verdana"/>
          <w:sz w:val="20"/>
          <w:szCs w:val="20"/>
          <w:lang w:eastAsia="lt-LT"/>
        </w:rPr>
        <w:t xml:space="preserve">galimai nusikalstamų veikų. Prokuratūra ir </w:t>
      </w:r>
      <w:r>
        <w:rPr>
          <w:rFonts w:ascii="Verdana" w:hAnsi="Verdana"/>
          <w:sz w:val="20"/>
          <w:szCs w:val="20"/>
        </w:rPr>
        <w:t xml:space="preserve">visų instancijų teismai netyrė ir nevertino esminio dalyko – </w:t>
      </w:r>
      <w:r w:rsidRPr="00677D39">
        <w:rPr>
          <w:rFonts w:ascii="Verdana" w:hAnsi="Verdana"/>
          <w:sz w:val="20"/>
          <w:szCs w:val="20"/>
          <w:lang w:eastAsia="lt-LT"/>
        </w:rPr>
        <w:t>kit</w:t>
      </w:r>
      <w:r>
        <w:rPr>
          <w:rFonts w:ascii="Verdana" w:hAnsi="Verdana"/>
          <w:sz w:val="20"/>
          <w:szCs w:val="20"/>
          <w:lang w:eastAsia="lt-LT"/>
        </w:rPr>
        <w:t>ų asmenų</w:t>
      </w:r>
      <w:r w:rsidRPr="00677D39">
        <w:rPr>
          <w:rFonts w:ascii="Verdana" w:hAnsi="Verdana"/>
          <w:sz w:val="20"/>
          <w:szCs w:val="20"/>
          <w:lang w:eastAsia="lt-LT"/>
        </w:rPr>
        <w:t xml:space="preserve"> </w:t>
      </w:r>
      <w:r>
        <w:rPr>
          <w:rFonts w:ascii="Verdana" w:hAnsi="Verdana"/>
          <w:sz w:val="20"/>
          <w:szCs w:val="20"/>
          <w:lang w:eastAsia="lt-LT"/>
        </w:rPr>
        <w:t xml:space="preserve">(nuo VSD pareigūnų V. </w:t>
      </w:r>
      <w:proofErr w:type="spellStart"/>
      <w:r>
        <w:rPr>
          <w:rFonts w:ascii="Verdana" w:hAnsi="Verdana"/>
          <w:sz w:val="20"/>
          <w:szCs w:val="20"/>
          <w:lang w:eastAsia="lt-LT"/>
        </w:rPr>
        <w:t>Kaladinsko</w:t>
      </w:r>
      <w:proofErr w:type="spellEnd"/>
      <w:r>
        <w:rPr>
          <w:rFonts w:ascii="Verdana" w:hAnsi="Verdana"/>
          <w:sz w:val="20"/>
          <w:szCs w:val="20"/>
          <w:lang w:eastAsia="lt-LT"/>
        </w:rPr>
        <w:t xml:space="preserve"> ir G. </w:t>
      </w:r>
      <w:proofErr w:type="spellStart"/>
      <w:r>
        <w:rPr>
          <w:rFonts w:ascii="Verdana" w:hAnsi="Verdana"/>
          <w:sz w:val="20"/>
          <w:szCs w:val="20"/>
          <w:lang w:eastAsia="lt-LT"/>
        </w:rPr>
        <w:t>Grinos</w:t>
      </w:r>
      <w:proofErr w:type="spellEnd"/>
      <w:r>
        <w:rPr>
          <w:rFonts w:ascii="Verdana" w:hAnsi="Verdana"/>
          <w:sz w:val="20"/>
          <w:szCs w:val="20"/>
          <w:lang w:eastAsia="lt-LT"/>
        </w:rPr>
        <w:t xml:space="preserve"> iki Respublikos Prezidentės ir jos patarėjo nacionalinio saugumo klausimas J. Markevičiaus) galimai nusikalstamų veikų, sumodeliuojant ir įgyvendinant šią provokaciją. </w:t>
      </w:r>
      <w:r w:rsidRPr="000A0D2B">
        <w:rPr>
          <w:rFonts w:ascii="Verdana" w:hAnsi="Verdana"/>
          <w:sz w:val="20"/>
          <w:szCs w:val="20"/>
        </w:rPr>
        <w:t>2015-01-12 Vilniaus miesto apylink</w:t>
      </w:r>
      <w:r>
        <w:rPr>
          <w:rFonts w:ascii="Verdana" w:hAnsi="Verdana"/>
          <w:sz w:val="20"/>
          <w:szCs w:val="20"/>
        </w:rPr>
        <w:t xml:space="preserve">ės teismo D. </w:t>
      </w:r>
      <w:proofErr w:type="spellStart"/>
      <w:r>
        <w:rPr>
          <w:rFonts w:ascii="Verdana" w:hAnsi="Verdana"/>
          <w:sz w:val="20"/>
          <w:szCs w:val="20"/>
        </w:rPr>
        <w:t>Ulbinaitę</w:t>
      </w:r>
      <w:proofErr w:type="spellEnd"/>
      <w:r>
        <w:rPr>
          <w:rFonts w:ascii="Verdana" w:hAnsi="Verdana"/>
          <w:sz w:val="20"/>
          <w:szCs w:val="20"/>
        </w:rPr>
        <w:t xml:space="preserve"> išteisinamajame nuosprendyje visų šių „didvyrių“ žygiai išsamiai išsiaiškinti ir aprašyti su visais tai patvirtinančiais įrodymais. Kadangi Generalinė prokuratūra ignoravo mano prašymus tirti kitų asmenų galimai nusikalstamas veikas formaliu pretekstu, kad ši byla nagr</w:t>
      </w:r>
      <w:r w:rsidR="0001520A">
        <w:rPr>
          <w:rFonts w:ascii="Verdana" w:hAnsi="Verdana"/>
          <w:sz w:val="20"/>
          <w:szCs w:val="20"/>
        </w:rPr>
        <w:t>i</w:t>
      </w:r>
      <w:r>
        <w:rPr>
          <w:rFonts w:ascii="Verdana" w:hAnsi="Verdana"/>
          <w:sz w:val="20"/>
          <w:szCs w:val="20"/>
        </w:rPr>
        <w:t xml:space="preserve">nėjama teisme, todėl sulaukus bylos išnagrinėjimo teisme ir </w:t>
      </w:r>
      <w:r w:rsidRPr="00825715">
        <w:rPr>
          <w:rFonts w:ascii="Verdana" w:hAnsi="Verdana"/>
          <w:sz w:val="20"/>
          <w:szCs w:val="20"/>
        </w:rPr>
        <w:t>2015</w:t>
      </w:r>
      <w:r>
        <w:rPr>
          <w:rFonts w:ascii="Verdana" w:hAnsi="Verdana"/>
          <w:sz w:val="20"/>
          <w:szCs w:val="20"/>
        </w:rPr>
        <w:t>-0</w:t>
      </w:r>
      <w:r w:rsidRPr="00EC7B3D">
        <w:rPr>
          <w:rFonts w:ascii="Verdana" w:hAnsi="Verdana"/>
          <w:sz w:val="20"/>
          <w:szCs w:val="20"/>
        </w:rPr>
        <w:t xml:space="preserve">3-17 </w:t>
      </w:r>
      <w:r w:rsidRPr="000A0D2B">
        <w:rPr>
          <w:rFonts w:ascii="Verdana" w:hAnsi="Verdana"/>
          <w:sz w:val="20"/>
          <w:szCs w:val="20"/>
          <w:lang w:eastAsia="lt-LT"/>
        </w:rPr>
        <w:t>d.</w:t>
      </w:r>
      <w:r>
        <w:rPr>
          <w:rFonts w:ascii="Verdana" w:hAnsi="Verdana"/>
          <w:sz w:val="20"/>
          <w:szCs w:val="20"/>
          <w:lang w:eastAsia="lt-LT"/>
        </w:rPr>
        <w:t xml:space="preserve"> kreipiausi į Generalinę prokuratūrą dėl ikiteisminio tyrimo pradėjimo ir dėl kitų šios istorijos asmenų galimai nusikalstamų veikų ir atnaujinimo. Priminsiu, kad </w:t>
      </w:r>
      <w:r>
        <w:rPr>
          <w:rFonts w:ascii="Verdana" w:hAnsi="Verdana"/>
          <w:sz w:val="20"/>
          <w:szCs w:val="20"/>
        </w:rPr>
        <w:t>2013-10-</w:t>
      </w:r>
      <w:r w:rsidRPr="000A0D2B">
        <w:rPr>
          <w:rFonts w:ascii="Verdana" w:hAnsi="Verdana"/>
          <w:sz w:val="20"/>
          <w:szCs w:val="20"/>
        </w:rPr>
        <w:t xml:space="preserve">31 d. </w:t>
      </w:r>
      <w:r>
        <w:rPr>
          <w:rFonts w:ascii="Verdana" w:hAnsi="Verdana"/>
          <w:sz w:val="20"/>
          <w:szCs w:val="20"/>
        </w:rPr>
        <w:t xml:space="preserve">Respublikos Prezidentės vyriausioji patarėja D. </w:t>
      </w:r>
      <w:proofErr w:type="spellStart"/>
      <w:r>
        <w:rPr>
          <w:rFonts w:ascii="Verdana" w:hAnsi="Verdana"/>
          <w:sz w:val="20"/>
          <w:szCs w:val="20"/>
        </w:rPr>
        <w:t>Ulbinaitė</w:t>
      </w:r>
      <w:proofErr w:type="spellEnd"/>
      <w:r>
        <w:rPr>
          <w:rFonts w:ascii="Verdana" w:hAnsi="Verdana"/>
          <w:sz w:val="20"/>
          <w:szCs w:val="20"/>
        </w:rPr>
        <w:t xml:space="preserve"> šią valstybės paslaptį ne tik atskleidė, bet ir </w:t>
      </w:r>
      <w:r w:rsidRPr="0026717B">
        <w:rPr>
          <w:rFonts w:ascii="Verdana" w:hAnsi="Verdana"/>
          <w:sz w:val="20"/>
          <w:szCs w:val="20"/>
        </w:rPr>
        <w:t xml:space="preserve">2013-11-21 </w:t>
      </w:r>
      <w:r>
        <w:rPr>
          <w:rFonts w:ascii="Verdana" w:hAnsi="Verdana"/>
          <w:sz w:val="20"/>
          <w:szCs w:val="20"/>
        </w:rPr>
        <w:t>d. savo spaudos konferencijoje Prezidento rūmuose (</w:t>
      </w:r>
      <w:r w:rsidRPr="00392A09">
        <w:rPr>
          <w:rFonts w:ascii="Verdana" w:hAnsi="Verdana"/>
          <w:sz w:val="20"/>
          <w:szCs w:val="20"/>
        </w:rPr>
        <w:t>!</w:t>
      </w:r>
      <w:r>
        <w:rPr>
          <w:rFonts w:ascii="Verdana" w:hAnsi="Verdana"/>
          <w:sz w:val="20"/>
          <w:szCs w:val="20"/>
        </w:rPr>
        <w:t xml:space="preserve">) viešai patvirtino, kad ji tai padarė ir tuo didžiuojasi! Bent </w:t>
      </w:r>
      <w:r w:rsidRPr="00392A09">
        <w:rPr>
          <w:rFonts w:ascii="Verdana" w:hAnsi="Verdana"/>
          <w:sz w:val="20"/>
          <w:szCs w:val="20"/>
          <w:u w:val="single"/>
        </w:rPr>
        <w:t xml:space="preserve">jau dėl D. </w:t>
      </w:r>
      <w:proofErr w:type="spellStart"/>
      <w:r w:rsidRPr="00392A09">
        <w:rPr>
          <w:rFonts w:ascii="Verdana" w:hAnsi="Verdana"/>
          <w:sz w:val="20"/>
          <w:szCs w:val="20"/>
          <w:u w:val="single"/>
        </w:rPr>
        <w:t>Ulbinaitės</w:t>
      </w:r>
      <w:proofErr w:type="spellEnd"/>
      <w:r w:rsidRPr="00392A09">
        <w:rPr>
          <w:rFonts w:ascii="Verdana" w:hAnsi="Verdana"/>
          <w:sz w:val="20"/>
          <w:szCs w:val="20"/>
          <w:u w:val="single"/>
        </w:rPr>
        <w:t xml:space="preserve"> net tirti nėra ką – </w:t>
      </w:r>
      <w:r>
        <w:rPr>
          <w:rFonts w:ascii="Verdana" w:hAnsi="Verdana"/>
          <w:sz w:val="20"/>
          <w:szCs w:val="20"/>
          <w:u w:val="single"/>
        </w:rPr>
        <w:t xml:space="preserve">ji </w:t>
      </w:r>
      <w:r w:rsidRPr="00392A09">
        <w:rPr>
          <w:rFonts w:ascii="Verdana" w:hAnsi="Verdana"/>
          <w:sz w:val="20"/>
          <w:szCs w:val="20"/>
          <w:u w:val="single"/>
        </w:rPr>
        <w:t>pati prisipažino, kad padarė nusikaltimą ir kad tai padarė sąmoningai, t.y. tyčia</w:t>
      </w:r>
      <w:r>
        <w:rPr>
          <w:rFonts w:ascii="Verdana" w:hAnsi="Verdana"/>
          <w:sz w:val="20"/>
          <w:szCs w:val="20"/>
        </w:rPr>
        <w:t xml:space="preserve">. </w:t>
      </w:r>
    </w:p>
    <w:p w:rsidR="00623AA1" w:rsidRDefault="00623AA1" w:rsidP="00B7338A">
      <w:pPr>
        <w:spacing w:before="100" w:beforeAutospacing="1" w:after="100" w:afterAutospacing="1" w:line="240" w:lineRule="auto"/>
        <w:ind w:right="282"/>
        <w:jc w:val="both"/>
        <w:rPr>
          <w:rFonts w:ascii="Verdana" w:hAnsi="Verdana"/>
          <w:sz w:val="20"/>
          <w:szCs w:val="20"/>
        </w:rPr>
      </w:pPr>
      <w:r>
        <w:rPr>
          <w:rFonts w:ascii="Verdana" w:hAnsi="Verdana"/>
          <w:sz w:val="20"/>
          <w:szCs w:val="20"/>
        </w:rPr>
        <w:t xml:space="preserve">Gavau stebinantį ir neprocesinį prokuroro Ginto Ivanausko atsakymą. Prokuroras pranešė, kad visi šie asmenys laikotarpiu nuo </w:t>
      </w:r>
      <w:r w:rsidRPr="00442A48">
        <w:rPr>
          <w:rFonts w:ascii="Verdana" w:hAnsi="Verdana"/>
          <w:sz w:val="20"/>
          <w:szCs w:val="20"/>
        </w:rPr>
        <w:t xml:space="preserve">2013-10-29 iki </w:t>
      </w:r>
      <w:r>
        <w:rPr>
          <w:rFonts w:ascii="Verdana" w:hAnsi="Verdana"/>
          <w:sz w:val="20"/>
          <w:szCs w:val="20"/>
        </w:rPr>
        <w:t>2013-11-04 buvo asmenys, galė</w:t>
      </w:r>
      <w:r w:rsidRPr="00442A48">
        <w:rPr>
          <w:rFonts w:ascii="Verdana" w:hAnsi="Verdana"/>
          <w:sz w:val="20"/>
          <w:szCs w:val="20"/>
        </w:rPr>
        <w:t>j</w:t>
      </w:r>
      <w:r>
        <w:rPr>
          <w:rFonts w:ascii="Verdana" w:hAnsi="Verdana"/>
          <w:sz w:val="20"/>
          <w:szCs w:val="20"/>
        </w:rPr>
        <w:t>ę</w:t>
      </w:r>
      <w:r w:rsidRPr="00442A48">
        <w:rPr>
          <w:rFonts w:ascii="Verdana" w:hAnsi="Verdana"/>
          <w:sz w:val="20"/>
          <w:szCs w:val="20"/>
        </w:rPr>
        <w:t xml:space="preserve"> susipa</w:t>
      </w:r>
      <w:r>
        <w:rPr>
          <w:rFonts w:ascii="Verdana" w:hAnsi="Verdana"/>
          <w:sz w:val="20"/>
          <w:szCs w:val="20"/>
        </w:rPr>
        <w:t>ž</w:t>
      </w:r>
      <w:r w:rsidRPr="00442A48">
        <w:rPr>
          <w:rFonts w:ascii="Verdana" w:hAnsi="Verdana"/>
          <w:sz w:val="20"/>
          <w:szCs w:val="20"/>
        </w:rPr>
        <w:t>inti su slapta informacija, nurodyta 2013-10-31 VSD ra</w:t>
      </w:r>
      <w:r>
        <w:rPr>
          <w:rFonts w:ascii="Verdana" w:hAnsi="Verdana"/>
          <w:sz w:val="20"/>
          <w:szCs w:val="20"/>
        </w:rPr>
        <w:t xml:space="preserve">šte „Apie Rusijos valdžios prieš Lietuvą planuojamas aktyviąsias priemones“. Prokuroras taip pat nurodo, kad šie asmenys laikotarpiu nuo </w:t>
      </w:r>
      <w:r w:rsidRPr="00442A48">
        <w:rPr>
          <w:rFonts w:ascii="Verdana" w:hAnsi="Verdana"/>
          <w:sz w:val="20"/>
          <w:szCs w:val="20"/>
        </w:rPr>
        <w:t>2013-10-29 iki 2013-1</w:t>
      </w:r>
      <w:r>
        <w:rPr>
          <w:rFonts w:ascii="Verdana" w:hAnsi="Verdana"/>
          <w:sz w:val="20"/>
          <w:szCs w:val="20"/>
        </w:rPr>
        <w:t>0</w:t>
      </w:r>
      <w:r w:rsidRPr="00442A48">
        <w:rPr>
          <w:rFonts w:ascii="Verdana" w:hAnsi="Verdana"/>
          <w:sz w:val="20"/>
          <w:szCs w:val="20"/>
        </w:rPr>
        <w:t>-31 nebuvo pateik</w:t>
      </w:r>
      <w:r>
        <w:rPr>
          <w:rFonts w:ascii="Verdana" w:hAnsi="Verdana"/>
          <w:sz w:val="20"/>
          <w:szCs w:val="20"/>
        </w:rPr>
        <w:t>ę šios slaptos informacijos V. Markevičiui. Tačiau jau išteisinamajame Vilniaus miesto apyli</w:t>
      </w:r>
      <w:r w:rsidR="0001520A">
        <w:rPr>
          <w:rFonts w:ascii="Verdana" w:hAnsi="Verdana"/>
          <w:sz w:val="20"/>
          <w:szCs w:val="20"/>
        </w:rPr>
        <w:t>nkės teismo nuosprendyje tai iš</w:t>
      </w:r>
      <w:r>
        <w:rPr>
          <w:rFonts w:ascii="Verdana" w:hAnsi="Verdana"/>
          <w:sz w:val="20"/>
          <w:szCs w:val="20"/>
        </w:rPr>
        <w:t xml:space="preserve">samiai aprašyta. Šiuo nuosprendžiu nustatyta, kad šios slaptos informacijos rašto turinį VSD atstovai, visų pirma, derino V. Markevičiaus kabinete su juo, o po to perėjo derinti su Prezidente jos kabinete. Į šį kabinetą viešinimo klausimu buvo iškviesta ir D. </w:t>
      </w:r>
      <w:proofErr w:type="spellStart"/>
      <w:r>
        <w:rPr>
          <w:rFonts w:ascii="Verdana" w:hAnsi="Verdana"/>
          <w:sz w:val="20"/>
          <w:szCs w:val="20"/>
        </w:rPr>
        <w:t>Ulbinaitė</w:t>
      </w:r>
      <w:proofErr w:type="spellEnd"/>
      <w:r>
        <w:rPr>
          <w:rFonts w:ascii="Verdana" w:hAnsi="Verdana"/>
          <w:sz w:val="20"/>
          <w:szCs w:val="20"/>
        </w:rPr>
        <w:t>, vėliau ir atlikusi paslapties paviešinimo veiksmus. Tik Prezidentė pamiršo ją apdovanoti, nors žadėjo tai padaryti viešai.</w:t>
      </w:r>
    </w:p>
    <w:p w:rsidR="00623AA1" w:rsidRDefault="00623AA1" w:rsidP="00B7338A">
      <w:pPr>
        <w:spacing w:before="100" w:beforeAutospacing="1" w:after="100" w:afterAutospacing="1" w:line="240" w:lineRule="auto"/>
        <w:ind w:right="282"/>
        <w:jc w:val="both"/>
        <w:rPr>
          <w:rFonts w:ascii="Verdana" w:hAnsi="Verdana"/>
          <w:sz w:val="20"/>
          <w:szCs w:val="20"/>
        </w:rPr>
      </w:pPr>
      <w:r>
        <w:rPr>
          <w:rFonts w:ascii="Verdana" w:hAnsi="Verdana"/>
          <w:sz w:val="20"/>
          <w:szCs w:val="20"/>
        </w:rPr>
        <w:t>Prokuroras nustatė, kad ši slapta informacija nebuvo perdavinėjama ele</w:t>
      </w:r>
      <w:r w:rsidR="0001520A">
        <w:rPr>
          <w:rFonts w:ascii="Verdana" w:hAnsi="Verdana"/>
          <w:sz w:val="20"/>
          <w:szCs w:val="20"/>
        </w:rPr>
        <w:t>k</w:t>
      </w:r>
      <w:r>
        <w:rPr>
          <w:rFonts w:ascii="Verdana" w:hAnsi="Verdana"/>
          <w:sz w:val="20"/>
          <w:szCs w:val="20"/>
        </w:rPr>
        <w:t>troninio ryšio priemonėmis Rygoje buvusiai Prezidentei. Jos ir nereikėjo perdavinėti, nes Prezidentė ją sužinojo aprašytu neteisėtu būdu savo kabinete dar iki išvykimo į Rygą.</w:t>
      </w:r>
    </w:p>
    <w:p w:rsidR="00623AA1" w:rsidRDefault="00623AA1" w:rsidP="00B7338A">
      <w:pPr>
        <w:spacing w:before="100" w:beforeAutospacing="1" w:after="100" w:afterAutospacing="1" w:line="240" w:lineRule="auto"/>
        <w:ind w:right="282"/>
        <w:jc w:val="both"/>
        <w:rPr>
          <w:rFonts w:ascii="Verdana" w:hAnsi="Verdana"/>
          <w:sz w:val="20"/>
          <w:szCs w:val="20"/>
        </w:rPr>
      </w:pPr>
      <w:r>
        <w:rPr>
          <w:rFonts w:ascii="Verdana" w:hAnsi="Verdana"/>
          <w:sz w:val="20"/>
          <w:szCs w:val="20"/>
        </w:rPr>
        <w:t xml:space="preserve">Prokuroras paaiškino, kad teismui perdavė bylą į teismą tik dėl to asmens, dėl kurio surinko pakankamai įrodymų. Vargu, ar taip buvo, nes išteisinamajame nuosprendyje išsamiai aprašytos ir ištirtos taip pat ir kitų asmenų galimai nusikalstamos veikos – VSD atstovų V. </w:t>
      </w:r>
      <w:proofErr w:type="spellStart"/>
      <w:r>
        <w:rPr>
          <w:rFonts w:ascii="Verdana" w:hAnsi="Verdana"/>
          <w:sz w:val="20"/>
          <w:szCs w:val="20"/>
        </w:rPr>
        <w:t>Kaladinsko</w:t>
      </w:r>
      <w:proofErr w:type="spellEnd"/>
      <w:r>
        <w:rPr>
          <w:rFonts w:ascii="Verdana" w:hAnsi="Verdana"/>
          <w:sz w:val="20"/>
          <w:szCs w:val="20"/>
        </w:rPr>
        <w:t xml:space="preserve"> ir G. </w:t>
      </w:r>
      <w:proofErr w:type="spellStart"/>
      <w:r>
        <w:rPr>
          <w:rFonts w:ascii="Verdana" w:hAnsi="Verdana"/>
          <w:sz w:val="20"/>
          <w:szCs w:val="20"/>
        </w:rPr>
        <w:t>Grinos</w:t>
      </w:r>
      <w:proofErr w:type="spellEnd"/>
      <w:r>
        <w:rPr>
          <w:rFonts w:ascii="Verdana" w:hAnsi="Verdana"/>
          <w:sz w:val="20"/>
          <w:szCs w:val="20"/>
        </w:rPr>
        <w:t>, Respublikos Prezidentės ir jos patarėjo V. Markevičiaus. Piktnaudžiavimas tarnybinėmis padėtimis ir šių pareigų naudojimas neteisėtai ir galimai nusikalstamai veiklai buvo vykdomas atvirai, ir aprašyta tai nuosprendyje atvirai, išsamiai.</w:t>
      </w:r>
    </w:p>
    <w:p w:rsidR="00623AA1" w:rsidRDefault="00623AA1" w:rsidP="00B7338A">
      <w:pPr>
        <w:spacing w:before="100" w:beforeAutospacing="1" w:after="100" w:afterAutospacing="1" w:line="240" w:lineRule="auto"/>
        <w:ind w:right="282"/>
        <w:jc w:val="both"/>
        <w:rPr>
          <w:rFonts w:ascii="Verdana" w:hAnsi="Verdana"/>
          <w:sz w:val="20"/>
          <w:szCs w:val="20"/>
        </w:rPr>
      </w:pPr>
      <w:r>
        <w:rPr>
          <w:rFonts w:ascii="Verdana" w:hAnsi="Verdana"/>
          <w:sz w:val="20"/>
          <w:szCs w:val="20"/>
        </w:rPr>
        <w:t>Prokuroras G. Ivanauskas stebina paaiškinimu, kad ikiteisminio tyrimo metu nustatyti duomenys buvo pateikti Prezidento kanceliarijai ir VSD, paprašyta atlikti patikrinimą. Patikrinimą atlikti buvo būtina, tačiau prokuroras G. Ivanauskas neturėjo teisės perduoti ikiteisminio tyrimo medžiagą tiems asmenims, kurių galimai nusikalstamas veikas jis tyrė.</w:t>
      </w:r>
    </w:p>
    <w:p w:rsidR="00623AA1" w:rsidRDefault="00623AA1" w:rsidP="00B7338A">
      <w:pPr>
        <w:spacing w:before="100" w:beforeAutospacing="1" w:after="100" w:afterAutospacing="1" w:line="240" w:lineRule="auto"/>
        <w:ind w:right="282"/>
        <w:jc w:val="both"/>
        <w:rPr>
          <w:rFonts w:ascii="Verdana" w:hAnsi="Verdana"/>
          <w:sz w:val="20"/>
          <w:szCs w:val="20"/>
        </w:rPr>
      </w:pPr>
      <w:r>
        <w:rPr>
          <w:rFonts w:ascii="Verdana" w:hAnsi="Verdana"/>
          <w:sz w:val="20"/>
          <w:szCs w:val="20"/>
        </w:rPr>
        <w:lastRenderedPageBreak/>
        <w:t xml:space="preserve">Prezidento kanceliarijos </w:t>
      </w:r>
      <w:r w:rsidRPr="0068348F">
        <w:rPr>
          <w:rFonts w:ascii="Verdana" w:hAnsi="Verdana"/>
          <w:sz w:val="20"/>
          <w:szCs w:val="20"/>
        </w:rPr>
        <w:t xml:space="preserve">2013-11-22 </w:t>
      </w:r>
      <w:r>
        <w:rPr>
          <w:rFonts w:ascii="Verdana" w:hAnsi="Verdana"/>
          <w:sz w:val="20"/>
          <w:szCs w:val="20"/>
        </w:rPr>
        <w:t xml:space="preserve">atsakymas prokuratūrai, kad nenustatė slaptos informacijos neteisėto atskleidimo, yra atvira patyčia iš teisingumo vykdymo ir ikiteisminio tyrimo– prokuroras turi tirti šias galimai nusikalstamas veikas, o ne perduoti ikiteisminio tyrimo medžiagą nusikaltimus galimai padariusiems asmenims Prezidento kanceliarijoje ir VSD. </w:t>
      </w:r>
    </w:p>
    <w:p w:rsidR="00623AA1" w:rsidRDefault="00623AA1" w:rsidP="00B7338A">
      <w:pPr>
        <w:spacing w:before="100" w:beforeAutospacing="1" w:after="100" w:afterAutospacing="1" w:line="240" w:lineRule="auto"/>
        <w:ind w:right="282"/>
        <w:jc w:val="both"/>
        <w:rPr>
          <w:rFonts w:ascii="Verdana" w:hAnsi="Verdana"/>
          <w:sz w:val="20"/>
          <w:szCs w:val="20"/>
          <w:lang w:val="en-GB"/>
        </w:rPr>
      </w:pPr>
      <w:r>
        <w:rPr>
          <w:rFonts w:ascii="Verdana" w:hAnsi="Verdana"/>
          <w:sz w:val="20"/>
          <w:szCs w:val="20"/>
        </w:rPr>
        <w:t xml:space="preserve">Nesuprantamas prokuroro G. Ivanausko </w:t>
      </w:r>
      <w:proofErr w:type="spellStart"/>
      <w:r>
        <w:rPr>
          <w:rFonts w:ascii="Verdana" w:hAnsi="Verdana"/>
          <w:sz w:val="20"/>
          <w:szCs w:val="20"/>
        </w:rPr>
        <w:t>paiaškinimas</w:t>
      </w:r>
      <w:proofErr w:type="spellEnd"/>
      <w:r>
        <w:rPr>
          <w:rFonts w:ascii="Verdana" w:hAnsi="Verdana"/>
          <w:sz w:val="20"/>
          <w:szCs w:val="20"/>
        </w:rPr>
        <w:t xml:space="preserve">, kad </w:t>
      </w:r>
      <w:r>
        <w:rPr>
          <w:rFonts w:ascii="Verdana" w:hAnsi="Verdana"/>
          <w:sz w:val="20"/>
          <w:szCs w:val="20"/>
          <w:lang w:val="en-GB"/>
        </w:rPr>
        <w:t xml:space="preserve">2013-10-30 d. </w:t>
      </w:r>
      <w:proofErr w:type="spellStart"/>
      <w:proofErr w:type="gramStart"/>
      <w:r>
        <w:rPr>
          <w:rFonts w:ascii="Verdana" w:hAnsi="Verdana"/>
          <w:sz w:val="20"/>
          <w:szCs w:val="20"/>
          <w:lang w:val="en-GB"/>
        </w:rPr>
        <w:t>Prezidento</w:t>
      </w:r>
      <w:proofErr w:type="spellEnd"/>
      <w:r>
        <w:rPr>
          <w:rFonts w:ascii="Verdana" w:hAnsi="Verdana"/>
          <w:sz w:val="20"/>
          <w:szCs w:val="20"/>
          <w:lang w:val="en-GB"/>
        </w:rPr>
        <w:t xml:space="preserve"> </w:t>
      </w:r>
      <w:proofErr w:type="spellStart"/>
      <w:r>
        <w:rPr>
          <w:rFonts w:ascii="Verdana" w:hAnsi="Verdana"/>
          <w:sz w:val="20"/>
          <w:szCs w:val="20"/>
          <w:lang w:val="en-GB"/>
        </w:rPr>
        <w:t>administracija</w:t>
      </w:r>
      <w:proofErr w:type="spellEnd"/>
      <w:r>
        <w:rPr>
          <w:rFonts w:ascii="Verdana" w:hAnsi="Verdana"/>
          <w:sz w:val="20"/>
          <w:szCs w:val="20"/>
          <w:lang w:val="en-GB"/>
        </w:rPr>
        <w:t xml:space="preserve"> </w:t>
      </w:r>
      <w:proofErr w:type="spellStart"/>
      <w:r>
        <w:rPr>
          <w:rFonts w:ascii="Verdana" w:hAnsi="Verdana"/>
          <w:sz w:val="20"/>
          <w:szCs w:val="20"/>
          <w:lang w:val="en-GB"/>
        </w:rPr>
        <w:t>nedisponavo</w:t>
      </w:r>
      <w:proofErr w:type="spellEnd"/>
      <w:r>
        <w:rPr>
          <w:rFonts w:ascii="Verdana" w:hAnsi="Verdana"/>
          <w:sz w:val="20"/>
          <w:szCs w:val="20"/>
          <w:lang w:val="en-GB"/>
        </w:rPr>
        <w:t xml:space="preserve"> </w:t>
      </w:r>
      <w:proofErr w:type="spellStart"/>
      <w:r>
        <w:rPr>
          <w:rFonts w:ascii="Verdana" w:hAnsi="Verdana"/>
          <w:sz w:val="20"/>
          <w:szCs w:val="20"/>
          <w:lang w:val="en-GB"/>
        </w:rPr>
        <w:t>šia</w:t>
      </w:r>
      <w:proofErr w:type="spellEnd"/>
      <w:r>
        <w:rPr>
          <w:rFonts w:ascii="Verdana" w:hAnsi="Verdana"/>
          <w:sz w:val="20"/>
          <w:szCs w:val="20"/>
          <w:lang w:val="en-GB"/>
        </w:rPr>
        <w:t xml:space="preserve"> </w:t>
      </w:r>
      <w:proofErr w:type="spellStart"/>
      <w:r>
        <w:rPr>
          <w:rFonts w:ascii="Verdana" w:hAnsi="Verdana"/>
          <w:sz w:val="20"/>
          <w:szCs w:val="20"/>
          <w:lang w:val="en-GB"/>
        </w:rPr>
        <w:t>slapta</w:t>
      </w:r>
      <w:proofErr w:type="spellEnd"/>
      <w:r>
        <w:rPr>
          <w:rFonts w:ascii="Verdana" w:hAnsi="Verdana"/>
          <w:sz w:val="20"/>
          <w:szCs w:val="20"/>
          <w:lang w:val="en-GB"/>
        </w:rPr>
        <w:t xml:space="preserve"> </w:t>
      </w:r>
      <w:proofErr w:type="spellStart"/>
      <w:r>
        <w:rPr>
          <w:rFonts w:ascii="Verdana" w:hAnsi="Verdana"/>
          <w:sz w:val="20"/>
          <w:szCs w:val="20"/>
          <w:lang w:val="en-GB"/>
        </w:rPr>
        <w:t>informacija</w:t>
      </w:r>
      <w:proofErr w:type="spellEnd"/>
      <w:r>
        <w:rPr>
          <w:rFonts w:ascii="Verdana" w:hAnsi="Verdana"/>
          <w:sz w:val="20"/>
          <w:szCs w:val="20"/>
          <w:lang w:val="en-GB"/>
        </w:rPr>
        <w:t>.</w:t>
      </w:r>
      <w:proofErr w:type="gramEnd"/>
      <w:r>
        <w:rPr>
          <w:rFonts w:ascii="Verdana" w:hAnsi="Verdana"/>
          <w:sz w:val="20"/>
          <w:szCs w:val="20"/>
          <w:lang w:val="en-GB"/>
        </w:rPr>
        <w:t xml:space="preserve"> </w:t>
      </w:r>
      <w:proofErr w:type="spellStart"/>
      <w:r>
        <w:rPr>
          <w:rFonts w:ascii="Verdana" w:hAnsi="Verdana"/>
          <w:sz w:val="20"/>
          <w:szCs w:val="20"/>
          <w:lang w:val="en-GB"/>
        </w:rPr>
        <w:t>Tačiau</w:t>
      </w:r>
      <w:proofErr w:type="spellEnd"/>
      <w:r>
        <w:rPr>
          <w:rFonts w:ascii="Verdana" w:hAnsi="Verdana"/>
          <w:sz w:val="20"/>
          <w:szCs w:val="20"/>
          <w:lang w:val="en-GB"/>
        </w:rPr>
        <w:t xml:space="preserve"> pats </w:t>
      </w:r>
      <w:proofErr w:type="spellStart"/>
      <w:r>
        <w:rPr>
          <w:rFonts w:ascii="Verdana" w:hAnsi="Verdana"/>
          <w:sz w:val="20"/>
          <w:szCs w:val="20"/>
          <w:lang w:val="en-GB"/>
        </w:rPr>
        <w:t>prokuroras</w:t>
      </w:r>
      <w:proofErr w:type="spellEnd"/>
      <w:r>
        <w:rPr>
          <w:rFonts w:ascii="Verdana" w:hAnsi="Verdana"/>
          <w:sz w:val="20"/>
          <w:szCs w:val="20"/>
          <w:lang w:val="en-GB"/>
        </w:rPr>
        <w:t xml:space="preserve"> G. </w:t>
      </w:r>
      <w:proofErr w:type="spellStart"/>
      <w:r>
        <w:rPr>
          <w:rFonts w:ascii="Verdana" w:hAnsi="Verdana"/>
          <w:sz w:val="20"/>
          <w:szCs w:val="20"/>
          <w:lang w:val="en-GB"/>
        </w:rPr>
        <w:t>Ivanauskas</w:t>
      </w:r>
      <w:proofErr w:type="spellEnd"/>
      <w:r>
        <w:rPr>
          <w:rFonts w:ascii="Verdana" w:hAnsi="Verdana"/>
          <w:sz w:val="20"/>
          <w:szCs w:val="20"/>
          <w:lang w:val="en-GB"/>
        </w:rPr>
        <w:t xml:space="preserve"> </w:t>
      </w:r>
      <w:proofErr w:type="spellStart"/>
      <w:r>
        <w:rPr>
          <w:rFonts w:ascii="Verdana" w:hAnsi="Verdana"/>
          <w:sz w:val="20"/>
          <w:szCs w:val="20"/>
          <w:lang w:val="en-GB"/>
        </w:rPr>
        <w:t>ir</w:t>
      </w:r>
      <w:proofErr w:type="spellEnd"/>
      <w:r>
        <w:rPr>
          <w:rFonts w:ascii="Verdana" w:hAnsi="Verdana"/>
          <w:sz w:val="20"/>
          <w:szCs w:val="20"/>
          <w:lang w:val="en-GB"/>
        </w:rPr>
        <w:t xml:space="preserve"> </w:t>
      </w:r>
      <w:proofErr w:type="spellStart"/>
      <w:r>
        <w:rPr>
          <w:rFonts w:ascii="Verdana" w:hAnsi="Verdana"/>
          <w:sz w:val="20"/>
          <w:szCs w:val="20"/>
          <w:lang w:val="en-GB"/>
        </w:rPr>
        <w:t>teismas</w:t>
      </w:r>
      <w:proofErr w:type="spellEnd"/>
      <w:r>
        <w:rPr>
          <w:rFonts w:ascii="Verdana" w:hAnsi="Verdana"/>
          <w:sz w:val="20"/>
          <w:szCs w:val="20"/>
          <w:lang w:val="en-GB"/>
        </w:rPr>
        <w:t xml:space="preserve"> </w:t>
      </w:r>
      <w:proofErr w:type="spellStart"/>
      <w:r>
        <w:rPr>
          <w:rFonts w:ascii="Verdana" w:hAnsi="Verdana"/>
          <w:sz w:val="20"/>
          <w:szCs w:val="20"/>
          <w:lang w:val="en-GB"/>
        </w:rPr>
        <w:t>nustatė</w:t>
      </w:r>
      <w:proofErr w:type="spellEnd"/>
      <w:r>
        <w:rPr>
          <w:rFonts w:ascii="Verdana" w:hAnsi="Verdana"/>
          <w:sz w:val="20"/>
          <w:szCs w:val="20"/>
          <w:lang w:val="en-GB"/>
        </w:rPr>
        <w:t xml:space="preserve">, </w:t>
      </w:r>
      <w:proofErr w:type="spellStart"/>
      <w:r>
        <w:rPr>
          <w:rFonts w:ascii="Verdana" w:hAnsi="Verdana"/>
          <w:sz w:val="20"/>
          <w:szCs w:val="20"/>
          <w:lang w:val="en-GB"/>
        </w:rPr>
        <w:t>kad</w:t>
      </w:r>
      <w:proofErr w:type="spellEnd"/>
      <w:r>
        <w:rPr>
          <w:rFonts w:ascii="Verdana" w:hAnsi="Verdana"/>
          <w:sz w:val="20"/>
          <w:szCs w:val="20"/>
          <w:lang w:val="en-GB"/>
        </w:rPr>
        <w:t xml:space="preserve"> </w:t>
      </w:r>
      <w:proofErr w:type="spellStart"/>
      <w:r>
        <w:rPr>
          <w:rFonts w:ascii="Verdana" w:hAnsi="Verdana"/>
          <w:sz w:val="20"/>
          <w:szCs w:val="20"/>
          <w:lang w:val="en-GB"/>
        </w:rPr>
        <w:t>šie</w:t>
      </w:r>
      <w:proofErr w:type="spellEnd"/>
      <w:r>
        <w:rPr>
          <w:rFonts w:ascii="Verdana" w:hAnsi="Verdana"/>
          <w:sz w:val="20"/>
          <w:szCs w:val="20"/>
          <w:lang w:val="en-GB"/>
        </w:rPr>
        <w:t xml:space="preserve"> </w:t>
      </w:r>
      <w:proofErr w:type="spellStart"/>
      <w:r>
        <w:rPr>
          <w:rFonts w:ascii="Verdana" w:hAnsi="Verdana"/>
          <w:sz w:val="20"/>
          <w:szCs w:val="20"/>
          <w:lang w:val="en-GB"/>
        </w:rPr>
        <w:t>asmenys</w:t>
      </w:r>
      <w:proofErr w:type="spellEnd"/>
      <w:r>
        <w:rPr>
          <w:rFonts w:ascii="Verdana" w:hAnsi="Verdana"/>
          <w:sz w:val="20"/>
          <w:szCs w:val="20"/>
          <w:lang w:val="en-GB"/>
        </w:rPr>
        <w:t xml:space="preserve"> </w:t>
      </w:r>
      <w:proofErr w:type="spellStart"/>
      <w:r>
        <w:rPr>
          <w:rFonts w:ascii="Verdana" w:hAnsi="Verdana"/>
          <w:sz w:val="20"/>
          <w:szCs w:val="20"/>
          <w:lang w:val="en-GB"/>
        </w:rPr>
        <w:t>disponavo</w:t>
      </w:r>
      <w:proofErr w:type="spellEnd"/>
      <w:r>
        <w:rPr>
          <w:rFonts w:ascii="Verdana" w:hAnsi="Verdana"/>
          <w:sz w:val="20"/>
          <w:szCs w:val="20"/>
          <w:lang w:val="en-GB"/>
        </w:rPr>
        <w:t xml:space="preserve"> ta </w:t>
      </w:r>
      <w:proofErr w:type="spellStart"/>
      <w:r>
        <w:rPr>
          <w:rFonts w:ascii="Verdana" w:hAnsi="Verdana"/>
          <w:sz w:val="20"/>
          <w:szCs w:val="20"/>
          <w:lang w:val="en-GB"/>
        </w:rPr>
        <w:t>pačia</w:t>
      </w:r>
      <w:proofErr w:type="spellEnd"/>
      <w:r>
        <w:rPr>
          <w:rFonts w:ascii="Verdana" w:hAnsi="Verdana"/>
          <w:sz w:val="20"/>
          <w:szCs w:val="20"/>
          <w:lang w:val="en-GB"/>
        </w:rPr>
        <w:t xml:space="preserve"> </w:t>
      </w:r>
      <w:proofErr w:type="spellStart"/>
      <w:r>
        <w:rPr>
          <w:rFonts w:ascii="Verdana" w:hAnsi="Verdana"/>
          <w:sz w:val="20"/>
          <w:szCs w:val="20"/>
          <w:lang w:val="en-GB"/>
        </w:rPr>
        <w:t>slapta</w:t>
      </w:r>
      <w:proofErr w:type="spellEnd"/>
      <w:r>
        <w:rPr>
          <w:rFonts w:ascii="Verdana" w:hAnsi="Verdana"/>
          <w:sz w:val="20"/>
          <w:szCs w:val="20"/>
          <w:lang w:val="en-GB"/>
        </w:rPr>
        <w:t xml:space="preserve"> </w:t>
      </w:r>
      <w:proofErr w:type="spellStart"/>
      <w:r>
        <w:rPr>
          <w:rFonts w:ascii="Verdana" w:hAnsi="Verdana"/>
          <w:sz w:val="20"/>
          <w:szCs w:val="20"/>
          <w:lang w:val="en-GB"/>
        </w:rPr>
        <w:t>informacija</w:t>
      </w:r>
      <w:proofErr w:type="spellEnd"/>
      <w:r>
        <w:rPr>
          <w:rFonts w:ascii="Verdana" w:hAnsi="Verdana"/>
          <w:sz w:val="20"/>
          <w:szCs w:val="20"/>
          <w:lang w:val="en-GB"/>
        </w:rPr>
        <w:t xml:space="preserve">, </w:t>
      </w:r>
      <w:proofErr w:type="spellStart"/>
      <w:r>
        <w:rPr>
          <w:rFonts w:ascii="Verdana" w:hAnsi="Verdana"/>
          <w:sz w:val="20"/>
          <w:szCs w:val="20"/>
          <w:lang w:val="en-GB"/>
        </w:rPr>
        <w:t>surašyta</w:t>
      </w:r>
      <w:proofErr w:type="spellEnd"/>
      <w:r>
        <w:rPr>
          <w:rFonts w:ascii="Verdana" w:hAnsi="Verdana"/>
          <w:sz w:val="20"/>
          <w:szCs w:val="20"/>
          <w:lang w:val="en-GB"/>
        </w:rPr>
        <w:t xml:space="preserve"> ne </w:t>
      </w:r>
      <w:proofErr w:type="spellStart"/>
      <w:r>
        <w:rPr>
          <w:rFonts w:ascii="Verdana" w:hAnsi="Verdana"/>
          <w:sz w:val="20"/>
          <w:szCs w:val="20"/>
          <w:lang w:val="en-GB"/>
        </w:rPr>
        <w:t>oficaliame</w:t>
      </w:r>
      <w:proofErr w:type="spellEnd"/>
      <w:r>
        <w:rPr>
          <w:rFonts w:ascii="Verdana" w:hAnsi="Verdana"/>
          <w:sz w:val="20"/>
          <w:szCs w:val="20"/>
          <w:lang w:val="en-GB"/>
        </w:rPr>
        <w:t xml:space="preserve"> </w:t>
      </w:r>
      <w:proofErr w:type="spellStart"/>
      <w:r>
        <w:rPr>
          <w:rFonts w:ascii="Verdana" w:hAnsi="Verdana"/>
          <w:sz w:val="20"/>
          <w:szCs w:val="20"/>
          <w:lang w:val="en-GB"/>
        </w:rPr>
        <w:t>rašte</w:t>
      </w:r>
      <w:proofErr w:type="spellEnd"/>
      <w:r>
        <w:rPr>
          <w:rFonts w:ascii="Verdana" w:hAnsi="Verdana"/>
          <w:sz w:val="20"/>
          <w:szCs w:val="20"/>
          <w:lang w:val="en-GB"/>
        </w:rPr>
        <w:t xml:space="preserve">, bet </w:t>
      </w:r>
      <w:proofErr w:type="gramStart"/>
      <w:r>
        <w:rPr>
          <w:rFonts w:ascii="Verdana" w:hAnsi="Verdana"/>
          <w:sz w:val="20"/>
          <w:szCs w:val="20"/>
          <w:lang w:val="en-GB"/>
        </w:rPr>
        <w:t>jo</w:t>
      </w:r>
      <w:proofErr w:type="gramEnd"/>
      <w:r>
        <w:rPr>
          <w:rFonts w:ascii="Verdana" w:hAnsi="Verdana"/>
          <w:sz w:val="20"/>
          <w:szCs w:val="20"/>
          <w:lang w:val="en-GB"/>
        </w:rPr>
        <w:t xml:space="preserve"> </w:t>
      </w:r>
      <w:proofErr w:type="spellStart"/>
      <w:r>
        <w:rPr>
          <w:rFonts w:ascii="Verdana" w:hAnsi="Verdana"/>
          <w:sz w:val="20"/>
          <w:szCs w:val="20"/>
          <w:lang w:val="en-GB"/>
        </w:rPr>
        <w:t>projekte</w:t>
      </w:r>
      <w:proofErr w:type="spellEnd"/>
      <w:r>
        <w:rPr>
          <w:rFonts w:ascii="Verdana" w:hAnsi="Verdana"/>
          <w:sz w:val="20"/>
          <w:szCs w:val="20"/>
          <w:lang w:val="en-GB"/>
        </w:rPr>
        <w:t xml:space="preserve">. </w:t>
      </w:r>
      <w:proofErr w:type="spellStart"/>
      <w:proofErr w:type="gramStart"/>
      <w:r>
        <w:rPr>
          <w:rFonts w:ascii="Verdana" w:hAnsi="Verdana"/>
          <w:sz w:val="20"/>
          <w:szCs w:val="20"/>
          <w:lang w:val="en-GB"/>
        </w:rPr>
        <w:t>Šie</w:t>
      </w:r>
      <w:proofErr w:type="spellEnd"/>
      <w:r>
        <w:rPr>
          <w:rFonts w:ascii="Verdana" w:hAnsi="Verdana"/>
          <w:sz w:val="20"/>
          <w:szCs w:val="20"/>
          <w:lang w:val="en-GB"/>
        </w:rPr>
        <w:t xml:space="preserve"> </w:t>
      </w:r>
      <w:proofErr w:type="spellStart"/>
      <w:r>
        <w:rPr>
          <w:rFonts w:ascii="Verdana" w:hAnsi="Verdana"/>
          <w:sz w:val="20"/>
          <w:szCs w:val="20"/>
          <w:lang w:val="en-GB"/>
        </w:rPr>
        <w:t>asmenys</w:t>
      </w:r>
      <w:proofErr w:type="spellEnd"/>
      <w:r>
        <w:rPr>
          <w:rFonts w:ascii="Verdana" w:hAnsi="Verdana"/>
          <w:sz w:val="20"/>
          <w:szCs w:val="20"/>
          <w:lang w:val="en-GB"/>
        </w:rPr>
        <w:t xml:space="preserve">, </w:t>
      </w:r>
      <w:proofErr w:type="spellStart"/>
      <w:r>
        <w:rPr>
          <w:rFonts w:ascii="Verdana" w:hAnsi="Verdana"/>
          <w:sz w:val="20"/>
          <w:szCs w:val="20"/>
          <w:lang w:val="en-GB"/>
        </w:rPr>
        <w:t>kurių</w:t>
      </w:r>
      <w:proofErr w:type="spellEnd"/>
      <w:r>
        <w:rPr>
          <w:rFonts w:ascii="Verdana" w:hAnsi="Verdana"/>
          <w:sz w:val="20"/>
          <w:szCs w:val="20"/>
          <w:lang w:val="en-GB"/>
        </w:rPr>
        <w:t xml:space="preserve"> </w:t>
      </w:r>
      <w:proofErr w:type="spellStart"/>
      <w:r>
        <w:rPr>
          <w:rFonts w:ascii="Verdana" w:hAnsi="Verdana"/>
          <w:sz w:val="20"/>
          <w:szCs w:val="20"/>
          <w:lang w:val="en-GB"/>
        </w:rPr>
        <w:t>galimai</w:t>
      </w:r>
      <w:proofErr w:type="spellEnd"/>
      <w:r>
        <w:rPr>
          <w:rFonts w:ascii="Verdana" w:hAnsi="Verdana"/>
          <w:sz w:val="20"/>
          <w:szCs w:val="20"/>
          <w:lang w:val="en-GB"/>
        </w:rPr>
        <w:t xml:space="preserve"> </w:t>
      </w:r>
      <w:proofErr w:type="spellStart"/>
      <w:r>
        <w:rPr>
          <w:rFonts w:ascii="Verdana" w:hAnsi="Verdana"/>
          <w:sz w:val="20"/>
          <w:szCs w:val="20"/>
          <w:lang w:val="en-GB"/>
        </w:rPr>
        <w:t>nusikalstamas</w:t>
      </w:r>
      <w:proofErr w:type="spellEnd"/>
      <w:r>
        <w:rPr>
          <w:rFonts w:ascii="Verdana" w:hAnsi="Verdana"/>
          <w:sz w:val="20"/>
          <w:szCs w:val="20"/>
          <w:lang w:val="en-GB"/>
        </w:rPr>
        <w:t xml:space="preserve"> </w:t>
      </w:r>
      <w:proofErr w:type="spellStart"/>
      <w:r>
        <w:rPr>
          <w:rFonts w:ascii="Verdana" w:hAnsi="Verdana"/>
          <w:sz w:val="20"/>
          <w:szCs w:val="20"/>
          <w:lang w:val="en-GB"/>
        </w:rPr>
        <w:t>veikas</w:t>
      </w:r>
      <w:proofErr w:type="spellEnd"/>
      <w:r>
        <w:rPr>
          <w:rFonts w:ascii="Verdana" w:hAnsi="Verdana"/>
          <w:sz w:val="20"/>
          <w:szCs w:val="20"/>
          <w:lang w:val="en-GB"/>
        </w:rPr>
        <w:t xml:space="preserve"> </w:t>
      </w:r>
      <w:proofErr w:type="spellStart"/>
      <w:r>
        <w:rPr>
          <w:rFonts w:ascii="Verdana" w:hAnsi="Verdana"/>
          <w:sz w:val="20"/>
          <w:szCs w:val="20"/>
          <w:lang w:val="en-GB"/>
        </w:rPr>
        <w:t>būtina</w:t>
      </w:r>
      <w:proofErr w:type="spellEnd"/>
      <w:r>
        <w:rPr>
          <w:rFonts w:ascii="Verdana" w:hAnsi="Verdana"/>
          <w:sz w:val="20"/>
          <w:szCs w:val="20"/>
          <w:lang w:val="en-GB"/>
        </w:rPr>
        <w:t xml:space="preserve"> </w:t>
      </w:r>
      <w:proofErr w:type="spellStart"/>
      <w:r>
        <w:rPr>
          <w:rFonts w:ascii="Verdana" w:hAnsi="Verdana"/>
          <w:sz w:val="20"/>
          <w:szCs w:val="20"/>
          <w:lang w:val="en-GB"/>
        </w:rPr>
        <w:t>ištirti</w:t>
      </w:r>
      <w:proofErr w:type="spellEnd"/>
      <w:r>
        <w:rPr>
          <w:rFonts w:ascii="Verdana" w:hAnsi="Verdana"/>
          <w:sz w:val="20"/>
          <w:szCs w:val="20"/>
          <w:lang w:val="en-GB"/>
        </w:rPr>
        <w:t xml:space="preserve">, net </w:t>
      </w:r>
      <w:proofErr w:type="spellStart"/>
      <w:r>
        <w:rPr>
          <w:rFonts w:ascii="Verdana" w:hAnsi="Verdana"/>
          <w:sz w:val="20"/>
          <w:szCs w:val="20"/>
          <w:lang w:val="en-GB"/>
        </w:rPr>
        <w:t>redagavo</w:t>
      </w:r>
      <w:proofErr w:type="spellEnd"/>
      <w:r>
        <w:rPr>
          <w:rFonts w:ascii="Verdana" w:hAnsi="Verdana"/>
          <w:sz w:val="20"/>
          <w:szCs w:val="20"/>
          <w:lang w:val="en-GB"/>
        </w:rPr>
        <w:t xml:space="preserve"> </w:t>
      </w:r>
      <w:proofErr w:type="spellStart"/>
      <w:r>
        <w:rPr>
          <w:rFonts w:ascii="Verdana" w:hAnsi="Verdana"/>
          <w:sz w:val="20"/>
          <w:szCs w:val="20"/>
          <w:lang w:val="en-GB"/>
        </w:rPr>
        <w:t>šį</w:t>
      </w:r>
      <w:proofErr w:type="spellEnd"/>
      <w:r>
        <w:rPr>
          <w:rFonts w:ascii="Verdana" w:hAnsi="Verdana"/>
          <w:sz w:val="20"/>
          <w:szCs w:val="20"/>
          <w:lang w:val="en-GB"/>
        </w:rPr>
        <w:t xml:space="preserve"> </w:t>
      </w:r>
      <w:proofErr w:type="spellStart"/>
      <w:r>
        <w:rPr>
          <w:rFonts w:ascii="Verdana" w:hAnsi="Verdana"/>
          <w:sz w:val="20"/>
          <w:szCs w:val="20"/>
          <w:lang w:val="en-GB"/>
        </w:rPr>
        <w:t>raštą</w:t>
      </w:r>
      <w:proofErr w:type="spellEnd"/>
      <w:r>
        <w:rPr>
          <w:rFonts w:ascii="Verdana" w:hAnsi="Verdana"/>
          <w:sz w:val="20"/>
          <w:szCs w:val="20"/>
          <w:lang w:val="en-GB"/>
        </w:rPr>
        <w:t xml:space="preserve"> </w:t>
      </w:r>
      <w:proofErr w:type="spellStart"/>
      <w:r>
        <w:rPr>
          <w:rFonts w:ascii="Verdana" w:hAnsi="Verdana"/>
          <w:sz w:val="20"/>
          <w:szCs w:val="20"/>
          <w:lang w:val="en-GB"/>
        </w:rPr>
        <w:t>ikiteisminio</w:t>
      </w:r>
      <w:proofErr w:type="spellEnd"/>
      <w:r>
        <w:rPr>
          <w:rFonts w:ascii="Verdana" w:hAnsi="Verdana"/>
          <w:sz w:val="20"/>
          <w:szCs w:val="20"/>
          <w:lang w:val="en-GB"/>
        </w:rPr>
        <w:t xml:space="preserve"> </w:t>
      </w:r>
      <w:proofErr w:type="spellStart"/>
      <w:r>
        <w:rPr>
          <w:rFonts w:ascii="Verdana" w:hAnsi="Verdana"/>
          <w:sz w:val="20"/>
          <w:szCs w:val="20"/>
          <w:lang w:val="en-GB"/>
        </w:rPr>
        <w:t>tyrimo</w:t>
      </w:r>
      <w:proofErr w:type="spellEnd"/>
      <w:r>
        <w:rPr>
          <w:rFonts w:ascii="Verdana" w:hAnsi="Verdana"/>
          <w:sz w:val="20"/>
          <w:szCs w:val="20"/>
          <w:lang w:val="en-GB"/>
        </w:rPr>
        <w:t xml:space="preserve"> </w:t>
      </w:r>
      <w:proofErr w:type="spellStart"/>
      <w:r>
        <w:rPr>
          <w:rFonts w:ascii="Verdana" w:hAnsi="Verdana"/>
          <w:sz w:val="20"/>
          <w:szCs w:val="20"/>
          <w:lang w:val="en-GB"/>
        </w:rPr>
        <w:t>nenustatinėtais</w:t>
      </w:r>
      <w:proofErr w:type="spellEnd"/>
      <w:r>
        <w:rPr>
          <w:rFonts w:ascii="Verdana" w:hAnsi="Verdana"/>
          <w:sz w:val="20"/>
          <w:szCs w:val="20"/>
          <w:lang w:val="en-GB"/>
        </w:rPr>
        <w:t xml:space="preserve"> </w:t>
      </w:r>
      <w:proofErr w:type="spellStart"/>
      <w:r>
        <w:rPr>
          <w:rFonts w:ascii="Verdana" w:hAnsi="Verdana"/>
          <w:sz w:val="20"/>
          <w:szCs w:val="20"/>
          <w:lang w:val="en-GB"/>
        </w:rPr>
        <w:t>tikslais</w:t>
      </w:r>
      <w:proofErr w:type="spellEnd"/>
      <w:r>
        <w:rPr>
          <w:rFonts w:ascii="Verdana" w:hAnsi="Verdana"/>
          <w:sz w:val="20"/>
          <w:szCs w:val="20"/>
          <w:lang w:val="en-GB"/>
        </w:rPr>
        <w:t>.</w:t>
      </w:r>
      <w:proofErr w:type="gramEnd"/>
    </w:p>
    <w:p w:rsidR="00623AA1" w:rsidRPr="00352556" w:rsidRDefault="00623AA1" w:rsidP="00B7338A">
      <w:pPr>
        <w:spacing w:before="100" w:beforeAutospacing="1" w:after="100" w:afterAutospacing="1" w:line="240" w:lineRule="auto"/>
        <w:ind w:right="282"/>
        <w:jc w:val="both"/>
        <w:rPr>
          <w:rFonts w:ascii="Verdana" w:hAnsi="Verdana"/>
          <w:sz w:val="20"/>
          <w:szCs w:val="20"/>
        </w:rPr>
      </w:pPr>
      <w:proofErr w:type="spellStart"/>
      <w:r>
        <w:rPr>
          <w:rFonts w:ascii="Verdana" w:hAnsi="Verdana"/>
          <w:sz w:val="20"/>
          <w:szCs w:val="20"/>
          <w:lang w:val="en-GB"/>
        </w:rPr>
        <w:t>Dėl</w:t>
      </w:r>
      <w:proofErr w:type="spellEnd"/>
      <w:r>
        <w:rPr>
          <w:rFonts w:ascii="Verdana" w:hAnsi="Verdana"/>
          <w:sz w:val="20"/>
          <w:szCs w:val="20"/>
          <w:lang w:val="en-GB"/>
        </w:rPr>
        <w:t xml:space="preserve"> </w:t>
      </w:r>
      <w:proofErr w:type="spellStart"/>
      <w:r>
        <w:rPr>
          <w:rFonts w:ascii="Verdana" w:hAnsi="Verdana"/>
          <w:sz w:val="20"/>
          <w:szCs w:val="20"/>
          <w:lang w:val="en-GB"/>
        </w:rPr>
        <w:t>akivaizdžiai</w:t>
      </w:r>
      <w:proofErr w:type="spellEnd"/>
      <w:r>
        <w:rPr>
          <w:rFonts w:ascii="Verdana" w:hAnsi="Verdana"/>
          <w:sz w:val="20"/>
          <w:szCs w:val="20"/>
          <w:lang w:val="en-GB"/>
        </w:rPr>
        <w:t xml:space="preserve"> </w:t>
      </w:r>
      <w:proofErr w:type="spellStart"/>
      <w:r>
        <w:rPr>
          <w:rFonts w:ascii="Verdana" w:hAnsi="Verdana"/>
          <w:sz w:val="20"/>
          <w:szCs w:val="20"/>
          <w:lang w:val="en-GB"/>
        </w:rPr>
        <w:t>netinkamai</w:t>
      </w:r>
      <w:proofErr w:type="spellEnd"/>
      <w:r>
        <w:rPr>
          <w:rFonts w:ascii="Verdana" w:hAnsi="Verdana"/>
          <w:sz w:val="20"/>
          <w:szCs w:val="20"/>
          <w:lang w:val="en-GB"/>
        </w:rPr>
        <w:t xml:space="preserve"> </w:t>
      </w:r>
      <w:proofErr w:type="spellStart"/>
      <w:r>
        <w:rPr>
          <w:rFonts w:ascii="Verdana" w:hAnsi="Verdana"/>
          <w:sz w:val="20"/>
          <w:szCs w:val="20"/>
          <w:lang w:val="en-GB"/>
        </w:rPr>
        <w:t>ir</w:t>
      </w:r>
      <w:proofErr w:type="spellEnd"/>
      <w:r>
        <w:rPr>
          <w:rFonts w:ascii="Verdana" w:hAnsi="Verdana"/>
          <w:sz w:val="20"/>
          <w:szCs w:val="20"/>
          <w:lang w:val="en-GB"/>
        </w:rPr>
        <w:t xml:space="preserve"> </w:t>
      </w:r>
      <w:proofErr w:type="spellStart"/>
      <w:r>
        <w:rPr>
          <w:rFonts w:ascii="Verdana" w:hAnsi="Verdana"/>
          <w:sz w:val="20"/>
          <w:szCs w:val="20"/>
          <w:lang w:val="en-GB"/>
        </w:rPr>
        <w:t>priklausomai</w:t>
      </w:r>
      <w:proofErr w:type="spellEnd"/>
      <w:r>
        <w:rPr>
          <w:rFonts w:ascii="Verdana" w:hAnsi="Verdana"/>
          <w:sz w:val="20"/>
          <w:szCs w:val="20"/>
          <w:lang w:val="en-GB"/>
        </w:rPr>
        <w:t xml:space="preserve"> </w:t>
      </w:r>
      <w:proofErr w:type="spellStart"/>
      <w:r>
        <w:rPr>
          <w:rFonts w:ascii="Verdana" w:hAnsi="Verdana"/>
          <w:sz w:val="20"/>
          <w:szCs w:val="20"/>
          <w:lang w:val="en-GB"/>
        </w:rPr>
        <w:t>nuo</w:t>
      </w:r>
      <w:proofErr w:type="spellEnd"/>
      <w:r>
        <w:rPr>
          <w:rFonts w:ascii="Verdana" w:hAnsi="Verdana"/>
          <w:sz w:val="20"/>
          <w:szCs w:val="20"/>
          <w:lang w:val="en-GB"/>
        </w:rPr>
        <w:t xml:space="preserve"> VSD</w:t>
      </w:r>
      <w:r w:rsidR="00CD384C">
        <w:rPr>
          <w:rFonts w:ascii="Verdana" w:hAnsi="Verdana"/>
          <w:sz w:val="20"/>
          <w:szCs w:val="20"/>
          <w:lang w:val="en-GB"/>
        </w:rPr>
        <w:t xml:space="preserve"> </w:t>
      </w:r>
      <w:proofErr w:type="spellStart"/>
      <w:r>
        <w:rPr>
          <w:rFonts w:ascii="Verdana" w:hAnsi="Verdana"/>
          <w:sz w:val="20"/>
          <w:szCs w:val="20"/>
          <w:lang w:val="en-GB"/>
        </w:rPr>
        <w:t>ir</w:t>
      </w:r>
      <w:proofErr w:type="spellEnd"/>
      <w:r>
        <w:rPr>
          <w:rFonts w:ascii="Verdana" w:hAnsi="Verdana"/>
          <w:sz w:val="20"/>
          <w:szCs w:val="20"/>
          <w:lang w:val="en-GB"/>
        </w:rPr>
        <w:t xml:space="preserve"> </w:t>
      </w:r>
      <w:proofErr w:type="spellStart"/>
      <w:r>
        <w:rPr>
          <w:rFonts w:ascii="Verdana" w:hAnsi="Verdana"/>
          <w:sz w:val="20"/>
          <w:szCs w:val="20"/>
          <w:lang w:val="en-GB"/>
        </w:rPr>
        <w:t>Pr</w:t>
      </w:r>
      <w:r w:rsidR="00CD384C">
        <w:rPr>
          <w:rFonts w:ascii="Verdana" w:hAnsi="Verdana"/>
          <w:sz w:val="20"/>
          <w:szCs w:val="20"/>
          <w:lang w:val="en-GB"/>
        </w:rPr>
        <w:t>e</w:t>
      </w:r>
      <w:r>
        <w:rPr>
          <w:rFonts w:ascii="Verdana" w:hAnsi="Verdana"/>
          <w:sz w:val="20"/>
          <w:szCs w:val="20"/>
          <w:lang w:val="en-GB"/>
        </w:rPr>
        <w:t>zdento</w:t>
      </w:r>
      <w:proofErr w:type="spellEnd"/>
      <w:r>
        <w:rPr>
          <w:rFonts w:ascii="Verdana" w:hAnsi="Verdana"/>
          <w:sz w:val="20"/>
          <w:szCs w:val="20"/>
          <w:lang w:val="en-GB"/>
        </w:rPr>
        <w:t xml:space="preserve"> </w:t>
      </w:r>
      <w:proofErr w:type="spellStart"/>
      <w:r>
        <w:rPr>
          <w:rFonts w:ascii="Verdana" w:hAnsi="Verdana"/>
          <w:sz w:val="20"/>
          <w:szCs w:val="20"/>
          <w:lang w:val="en-GB"/>
        </w:rPr>
        <w:t>kanceliarijos</w:t>
      </w:r>
      <w:proofErr w:type="spellEnd"/>
      <w:r>
        <w:rPr>
          <w:rFonts w:ascii="Verdana" w:hAnsi="Verdana"/>
          <w:sz w:val="20"/>
          <w:szCs w:val="20"/>
          <w:lang w:val="en-GB"/>
        </w:rPr>
        <w:t xml:space="preserve"> </w:t>
      </w:r>
      <w:proofErr w:type="spellStart"/>
      <w:r>
        <w:rPr>
          <w:rFonts w:ascii="Verdana" w:hAnsi="Verdana"/>
          <w:sz w:val="20"/>
          <w:szCs w:val="20"/>
          <w:lang w:val="en-GB"/>
        </w:rPr>
        <w:t>vykdyto</w:t>
      </w:r>
      <w:proofErr w:type="spellEnd"/>
      <w:r>
        <w:rPr>
          <w:rFonts w:ascii="Verdana" w:hAnsi="Verdana"/>
          <w:sz w:val="20"/>
          <w:szCs w:val="20"/>
          <w:lang w:val="en-GB"/>
        </w:rPr>
        <w:t xml:space="preserve"> </w:t>
      </w:r>
      <w:proofErr w:type="spellStart"/>
      <w:r>
        <w:rPr>
          <w:rFonts w:ascii="Verdana" w:hAnsi="Verdana"/>
          <w:sz w:val="20"/>
          <w:szCs w:val="20"/>
          <w:lang w:val="en-GB"/>
        </w:rPr>
        <w:t>ikiteisminio</w:t>
      </w:r>
      <w:proofErr w:type="spellEnd"/>
      <w:r>
        <w:rPr>
          <w:rFonts w:ascii="Verdana" w:hAnsi="Verdana"/>
          <w:sz w:val="20"/>
          <w:szCs w:val="20"/>
          <w:lang w:val="en-GB"/>
        </w:rPr>
        <w:t xml:space="preserve"> </w:t>
      </w:r>
      <w:proofErr w:type="spellStart"/>
      <w:r>
        <w:rPr>
          <w:rFonts w:ascii="Verdana" w:hAnsi="Verdana"/>
          <w:sz w:val="20"/>
          <w:szCs w:val="20"/>
          <w:lang w:val="en-GB"/>
        </w:rPr>
        <w:t>tyrimo</w:t>
      </w:r>
      <w:proofErr w:type="spellEnd"/>
      <w:r>
        <w:rPr>
          <w:rFonts w:ascii="Verdana" w:hAnsi="Verdana"/>
          <w:sz w:val="20"/>
          <w:szCs w:val="20"/>
          <w:lang w:val="en-GB"/>
        </w:rPr>
        <w:t xml:space="preserve"> </w:t>
      </w:r>
      <w:proofErr w:type="spellStart"/>
      <w:r>
        <w:rPr>
          <w:rFonts w:ascii="Verdana" w:hAnsi="Verdana"/>
          <w:sz w:val="20"/>
          <w:szCs w:val="20"/>
          <w:lang w:val="en-GB"/>
        </w:rPr>
        <w:t>įsidrąsinusi</w:t>
      </w:r>
      <w:proofErr w:type="spellEnd"/>
      <w:r>
        <w:rPr>
          <w:rFonts w:ascii="Verdana" w:hAnsi="Verdana"/>
          <w:sz w:val="20"/>
          <w:szCs w:val="20"/>
          <w:lang w:val="en-GB"/>
        </w:rPr>
        <w:t xml:space="preserve"> </w:t>
      </w:r>
      <w:proofErr w:type="spellStart"/>
      <w:r>
        <w:rPr>
          <w:rFonts w:ascii="Verdana" w:hAnsi="Verdana"/>
          <w:sz w:val="20"/>
          <w:szCs w:val="20"/>
          <w:lang w:val="en-GB"/>
        </w:rPr>
        <w:t>Prezidento</w:t>
      </w:r>
      <w:proofErr w:type="spellEnd"/>
      <w:r>
        <w:rPr>
          <w:rFonts w:ascii="Verdana" w:hAnsi="Verdana"/>
          <w:sz w:val="20"/>
          <w:szCs w:val="20"/>
          <w:lang w:val="en-GB"/>
        </w:rPr>
        <w:t xml:space="preserve"> </w:t>
      </w:r>
      <w:proofErr w:type="spellStart"/>
      <w:r>
        <w:rPr>
          <w:rFonts w:ascii="Verdana" w:hAnsi="Verdana"/>
          <w:sz w:val="20"/>
          <w:szCs w:val="20"/>
          <w:lang w:val="en-GB"/>
        </w:rPr>
        <w:t>kanceliarija</w:t>
      </w:r>
      <w:proofErr w:type="spellEnd"/>
      <w:r>
        <w:rPr>
          <w:rFonts w:ascii="Verdana" w:hAnsi="Verdana"/>
          <w:sz w:val="20"/>
          <w:szCs w:val="20"/>
          <w:lang w:val="en-GB"/>
        </w:rPr>
        <w:t xml:space="preserve"> </w:t>
      </w:r>
      <w:proofErr w:type="spellStart"/>
      <w:r>
        <w:rPr>
          <w:rFonts w:ascii="Verdana" w:hAnsi="Verdana"/>
          <w:sz w:val="20"/>
          <w:szCs w:val="20"/>
          <w:lang w:val="en-GB"/>
        </w:rPr>
        <w:t>jau</w:t>
      </w:r>
      <w:proofErr w:type="spellEnd"/>
      <w:r>
        <w:rPr>
          <w:rFonts w:ascii="Verdana" w:hAnsi="Verdana"/>
          <w:sz w:val="20"/>
          <w:szCs w:val="20"/>
          <w:lang w:val="en-GB"/>
        </w:rPr>
        <w:t xml:space="preserve"> 2013-12-02 </w:t>
      </w:r>
      <w:proofErr w:type="spellStart"/>
      <w:r>
        <w:rPr>
          <w:rFonts w:ascii="Verdana" w:hAnsi="Verdana"/>
          <w:sz w:val="20"/>
          <w:szCs w:val="20"/>
          <w:lang w:val="en-GB"/>
        </w:rPr>
        <w:t>ra</w:t>
      </w:r>
      <w:r>
        <w:rPr>
          <w:rFonts w:ascii="Verdana" w:hAnsi="Verdana"/>
          <w:sz w:val="20"/>
          <w:szCs w:val="20"/>
        </w:rPr>
        <w:t>štu</w:t>
      </w:r>
      <w:proofErr w:type="spellEnd"/>
      <w:r>
        <w:rPr>
          <w:rFonts w:ascii="Verdana" w:hAnsi="Verdana"/>
          <w:sz w:val="20"/>
          <w:szCs w:val="20"/>
        </w:rPr>
        <w:t xml:space="preserve"> prokurorui G. Ivanauskui pranešė, kad nėra</w:t>
      </w:r>
      <w:r w:rsidRPr="0068348F">
        <w:rPr>
          <w:rFonts w:ascii="Verdana" w:hAnsi="Verdana"/>
          <w:sz w:val="20"/>
          <w:szCs w:val="20"/>
        </w:rPr>
        <w:t xml:space="preserve"> </w:t>
      </w:r>
      <w:r>
        <w:rPr>
          <w:rFonts w:ascii="Verdana" w:hAnsi="Verdana"/>
          <w:sz w:val="20"/>
          <w:szCs w:val="20"/>
        </w:rPr>
        <w:t>pagrindo spręsti ten dirbančių asmenų atsakomybės klausimą. Ikiteisminio tyrimo prokuroras turi spręsti dėl galimai nusikalstamas veikas atlikusių asmenų atsakomybės, o ne šias galimai nusikalstamas veikas atlikę asmenys.</w:t>
      </w:r>
    </w:p>
    <w:p w:rsidR="00623AA1" w:rsidRDefault="00623AA1" w:rsidP="00B7338A">
      <w:pPr>
        <w:spacing w:before="100" w:beforeAutospacing="1" w:after="100" w:afterAutospacing="1" w:line="240" w:lineRule="auto"/>
        <w:ind w:right="282"/>
        <w:jc w:val="both"/>
        <w:rPr>
          <w:rFonts w:ascii="Verdana" w:hAnsi="Verdana"/>
          <w:sz w:val="20"/>
          <w:szCs w:val="20"/>
        </w:rPr>
      </w:pPr>
      <w:r w:rsidRPr="00352556">
        <w:rPr>
          <w:rFonts w:ascii="Verdana" w:hAnsi="Verdana"/>
          <w:sz w:val="20"/>
          <w:szCs w:val="20"/>
        </w:rPr>
        <w:t>2013-12-</w:t>
      </w:r>
      <w:r>
        <w:rPr>
          <w:rFonts w:ascii="Verdana" w:hAnsi="Verdana"/>
          <w:sz w:val="20"/>
          <w:szCs w:val="20"/>
        </w:rPr>
        <w:t>17 VSD tarnybinio patikrinimo iš</w:t>
      </w:r>
      <w:r w:rsidRPr="00352556">
        <w:rPr>
          <w:rFonts w:ascii="Verdana" w:hAnsi="Verdana"/>
          <w:sz w:val="20"/>
          <w:szCs w:val="20"/>
        </w:rPr>
        <w:t>vadose nustatyta, kad VSD 2013-10-31 ra</w:t>
      </w:r>
      <w:r>
        <w:rPr>
          <w:rFonts w:ascii="Verdana" w:hAnsi="Verdana"/>
          <w:sz w:val="20"/>
          <w:szCs w:val="20"/>
        </w:rPr>
        <w:t xml:space="preserve">što „Apie Rusijos valdžios prieš Lietuvą planuojamas aktyviąsias priemones“ </w:t>
      </w:r>
      <w:r w:rsidRPr="00352556">
        <w:rPr>
          <w:rFonts w:ascii="Verdana" w:hAnsi="Verdana"/>
          <w:sz w:val="20"/>
          <w:szCs w:val="20"/>
        </w:rPr>
        <w:t xml:space="preserve">2013-10-30 d. </w:t>
      </w:r>
      <w:r>
        <w:rPr>
          <w:rFonts w:ascii="Verdana" w:hAnsi="Verdana"/>
          <w:sz w:val="20"/>
          <w:szCs w:val="20"/>
        </w:rPr>
        <w:t xml:space="preserve">projektas sudarė valstybės paslaptį. Todėl VSD ir pripažino, kad V. </w:t>
      </w:r>
      <w:proofErr w:type="spellStart"/>
      <w:r>
        <w:rPr>
          <w:rFonts w:ascii="Verdana" w:hAnsi="Verdana"/>
          <w:sz w:val="20"/>
          <w:szCs w:val="20"/>
        </w:rPr>
        <w:t>Kaladinskas</w:t>
      </w:r>
      <w:proofErr w:type="spellEnd"/>
      <w:r>
        <w:rPr>
          <w:rFonts w:ascii="Verdana" w:hAnsi="Verdana"/>
          <w:sz w:val="20"/>
          <w:szCs w:val="20"/>
        </w:rPr>
        <w:t xml:space="preserve"> pripažintas padaręs šiurkštų tarnybinį prasižengimą savo </w:t>
      </w:r>
      <w:r w:rsidRPr="00352556">
        <w:rPr>
          <w:rFonts w:ascii="Verdana" w:hAnsi="Verdana"/>
          <w:sz w:val="20"/>
          <w:szCs w:val="20"/>
        </w:rPr>
        <w:t xml:space="preserve">2013-10-30 d. </w:t>
      </w:r>
      <w:r>
        <w:rPr>
          <w:rFonts w:ascii="Verdana" w:hAnsi="Verdana"/>
          <w:sz w:val="20"/>
          <w:szCs w:val="20"/>
        </w:rPr>
        <w:t>veiksmais, Respublikos Prezidentei asmeniškai nepasirašytinai pateikdamas šį projektą ir tą pačią dieną vienas, neginkluotas veždamas bei to paties turinio nepasirašytin</w:t>
      </w:r>
      <w:r w:rsidR="00CD384C">
        <w:rPr>
          <w:rFonts w:ascii="Verdana" w:hAnsi="Verdana"/>
          <w:sz w:val="20"/>
          <w:szCs w:val="20"/>
        </w:rPr>
        <w:t>a</w:t>
      </w:r>
      <w:r>
        <w:rPr>
          <w:rFonts w:ascii="Verdana" w:hAnsi="Verdana"/>
          <w:sz w:val="20"/>
          <w:szCs w:val="20"/>
        </w:rPr>
        <w:t xml:space="preserve">i perduodamas D. </w:t>
      </w:r>
      <w:proofErr w:type="spellStart"/>
      <w:r>
        <w:rPr>
          <w:rFonts w:ascii="Verdana" w:hAnsi="Verdana"/>
          <w:sz w:val="20"/>
          <w:szCs w:val="20"/>
        </w:rPr>
        <w:t>Ulbinaitei</w:t>
      </w:r>
      <w:proofErr w:type="spellEnd"/>
      <w:r>
        <w:rPr>
          <w:rFonts w:ascii="Verdana" w:hAnsi="Verdana"/>
          <w:sz w:val="20"/>
          <w:szCs w:val="20"/>
        </w:rPr>
        <w:t xml:space="preserve">. Analogiškai nusikalto ir D. </w:t>
      </w:r>
      <w:proofErr w:type="spellStart"/>
      <w:r>
        <w:rPr>
          <w:rFonts w:ascii="Verdana" w:hAnsi="Verdana"/>
          <w:sz w:val="20"/>
          <w:szCs w:val="20"/>
        </w:rPr>
        <w:t>Ulbinaitė</w:t>
      </w:r>
      <w:proofErr w:type="spellEnd"/>
      <w:r>
        <w:rPr>
          <w:rFonts w:ascii="Verdana" w:hAnsi="Verdana"/>
          <w:sz w:val="20"/>
          <w:szCs w:val="20"/>
        </w:rPr>
        <w:t xml:space="preserve">, ir Prezidentė, neteisėtai priėmusios šią slaptą informaciją ir ją paviešinusios. Prokuroras privalėjo pareikšti įtarimus šiems asmenims dėl įstatymų pažeidimų ir valstybės paslapties atskleidimo. Dėl Prezidentės galimai nusikalstamų veikų ištyrimo Generalinis prokuroras privalėjo kreiptis į Seimą dėl jos apkaltos. Nevykdytas 2013-12-03 Vilniaus miesto apylinkės teismo pavedimas organizuoti Prezidentės apklausą. Prezidentės vardu atsisakymą parašė Prezidento Kanceliarijos kancleris. Tai – dar vienas pagrindas Prezidentės apkaltai. Prezidento kancleris neturi teisės Prezidentės vardu spręsti, ar vykdyti, ar nevykdyti teismo sprendimą. Teismo sprendimą neturi teisės nevykdyti niekas. Todėl prokuroras turi ištirti ir Prezidento kanclerio tarnybinių pareigų viršijimą. Pakartotinių prokuroro prašymų dėl Prezidentės apkaltos teismai jau nebetenkino. </w:t>
      </w:r>
    </w:p>
    <w:p w:rsidR="00623AA1" w:rsidRDefault="00623AA1" w:rsidP="00B7338A">
      <w:pPr>
        <w:spacing w:before="100" w:beforeAutospacing="1" w:after="100" w:afterAutospacing="1" w:line="240" w:lineRule="auto"/>
        <w:ind w:right="282"/>
        <w:jc w:val="both"/>
        <w:rPr>
          <w:rFonts w:ascii="Verdana" w:hAnsi="Verdana"/>
          <w:sz w:val="20"/>
          <w:szCs w:val="20"/>
        </w:rPr>
      </w:pPr>
      <w:r>
        <w:rPr>
          <w:rFonts w:ascii="Verdana" w:hAnsi="Verdana"/>
          <w:sz w:val="20"/>
          <w:szCs w:val="20"/>
        </w:rPr>
        <w:t xml:space="preserve">Prokuroras prijungė prie bylos medžiagos Prezidentės ir jos patarėjos D. </w:t>
      </w:r>
      <w:proofErr w:type="spellStart"/>
      <w:r>
        <w:rPr>
          <w:rFonts w:ascii="Verdana" w:hAnsi="Verdana"/>
          <w:sz w:val="20"/>
          <w:szCs w:val="20"/>
        </w:rPr>
        <w:t>Ulbinaitės</w:t>
      </w:r>
      <w:proofErr w:type="spellEnd"/>
      <w:r>
        <w:rPr>
          <w:rFonts w:ascii="Verdana" w:hAnsi="Verdana"/>
          <w:sz w:val="20"/>
          <w:szCs w:val="20"/>
        </w:rPr>
        <w:t xml:space="preserve"> viešus pasisakymus. O jos prisišnekėjo daug ir už tai privalo įstatymo nustatyta tvarka atsakyti. D. </w:t>
      </w:r>
      <w:proofErr w:type="spellStart"/>
      <w:r>
        <w:rPr>
          <w:rFonts w:ascii="Verdana" w:hAnsi="Verdana"/>
          <w:sz w:val="20"/>
          <w:szCs w:val="20"/>
        </w:rPr>
        <w:t>Ulbinaitė</w:t>
      </w:r>
      <w:proofErr w:type="spellEnd"/>
      <w:r>
        <w:rPr>
          <w:rFonts w:ascii="Verdana" w:hAnsi="Verdana"/>
          <w:sz w:val="20"/>
          <w:szCs w:val="20"/>
        </w:rPr>
        <w:t xml:space="preserve"> prisipažino viešai Prezidento kanceliarijos spaudos konferencijoje, kad sąmoningai paskleidė šią valstybės paslaptį ir padarė tai sąmoningai, t.y. tyčia. Tad šios ponios, prisipažinusios padarius nusikaltimą, net ir tirti nieko nebereikia. Reikia supaprastinta tvarka surašyti naują kaltinimą ir bylą šioje dalyje neatidėliotinai siųsti į teismą. </w:t>
      </w:r>
    </w:p>
    <w:p w:rsidR="00623AA1" w:rsidRDefault="00623AA1" w:rsidP="00B7338A">
      <w:pPr>
        <w:spacing w:before="100" w:beforeAutospacing="1" w:after="100" w:afterAutospacing="1" w:line="240" w:lineRule="auto"/>
        <w:ind w:right="282"/>
        <w:jc w:val="both"/>
        <w:rPr>
          <w:rFonts w:ascii="Verdana" w:hAnsi="Verdana"/>
          <w:sz w:val="20"/>
          <w:szCs w:val="20"/>
        </w:rPr>
      </w:pPr>
      <w:r>
        <w:rPr>
          <w:rFonts w:ascii="Verdana" w:hAnsi="Verdana"/>
          <w:sz w:val="20"/>
          <w:szCs w:val="20"/>
        </w:rPr>
        <w:t xml:space="preserve">BPK </w:t>
      </w:r>
      <w:r w:rsidRPr="008640A0">
        <w:rPr>
          <w:rFonts w:ascii="Verdana" w:hAnsi="Verdana"/>
          <w:sz w:val="20"/>
          <w:szCs w:val="20"/>
        </w:rPr>
        <w:t>257 str.</w:t>
      </w:r>
      <w:r>
        <w:rPr>
          <w:rFonts w:ascii="Verdana" w:hAnsi="Verdana"/>
          <w:sz w:val="20"/>
          <w:szCs w:val="20"/>
        </w:rPr>
        <w:t xml:space="preserve"> nustato, kad teismas turi teisę pranešti apie kitą nusikaltimą prokurorui, jei  tai nustato. Teismas to nepadarė, bet tai neužkerta kelio prokurorui ištirti ne tik D. </w:t>
      </w:r>
      <w:proofErr w:type="spellStart"/>
      <w:r>
        <w:rPr>
          <w:rFonts w:ascii="Verdana" w:hAnsi="Verdana"/>
          <w:sz w:val="20"/>
          <w:szCs w:val="20"/>
        </w:rPr>
        <w:t>Ulbinaitės</w:t>
      </w:r>
      <w:proofErr w:type="spellEnd"/>
      <w:r>
        <w:rPr>
          <w:rFonts w:ascii="Verdana" w:hAnsi="Verdana"/>
          <w:sz w:val="20"/>
          <w:szCs w:val="20"/>
        </w:rPr>
        <w:t>, bet ir kitų asmenų tiek valstybės paslapties atskleidimo galimai nusikalstamas veikas, tiek kitas – piktnaudžiavimą, tarnybinių įgalio</w:t>
      </w:r>
      <w:r w:rsidR="00CD384C">
        <w:rPr>
          <w:rFonts w:ascii="Verdana" w:hAnsi="Verdana"/>
          <w:sz w:val="20"/>
          <w:szCs w:val="20"/>
        </w:rPr>
        <w:t>j</w:t>
      </w:r>
      <w:r>
        <w:rPr>
          <w:rFonts w:ascii="Verdana" w:hAnsi="Verdana"/>
          <w:sz w:val="20"/>
          <w:szCs w:val="20"/>
        </w:rPr>
        <w:t>imų viršijimą ir kt.</w:t>
      </w:r>
    </w:p>
    <w:p w:rsidR="00623AA1" w:rsidRDefault="00623AA1" w:rsidP="00B7338A">
      <w:pPr>
        <w:spacing w:before="100" w:beforeAutospacing="1" w:after="100" w:afterAutospacing="1" w:line="240" w:lineRule="auto"/>
        <w:ind w:right="282"/>
        <w:jc w:val="both"/>
        <w:rPr>
          <w:rFonts w:ascii="Verdana" w:hAnsi="Verdana"/>
          <w:sz w:val="20"/>
          <w:szCs w:val="20"/>
        </w:rPr>
      </w:pPr>
      <w:r>
        <w:rPr>
          <w:rFonts w:ascii="Verdana" w:hAnsi="Verdana"/>
          <w:sz w:val="20"/>
          <w:szCs w:val="20"/>
        </w:rPr>
        <w:t>Nesutinku su prokuroro G. Ivanausko nuomone, kad tai yra ne baudžiamosios, o tik drausminės, moralinės ar politinės atsakomybės klausimai. Šį nesutikimą prokuroras G. Ivanauskas išreiškė neprocesiniu dokumentu. Todėl, Gerb. Generalini prokurore, prašau šią medžiagą (bylą) perduoti tirti kitam prokurorui ir pradėti ikiteisminį tyrimą. Atsi</w:t>
      </w:r>
      <w:r w:rsidR="00CD384C">
        <w:rPr>
          <w:rFonts w:ascii="Verdana" w:hAnsi="Verdana"/>
          <w:sz w:val="20"/>
          <w:szCs w:val="20"/>
        </w:rPr>
        <w:t>s</w:t>
      </w:r>
      <w:r>
        <w:rPr>
          <w:rFonts w:ascii="Verdana" w:hAnsi="Verdana"/>
          <w:sz w:val="20"/>
          <w:szCs w:val="20"/>
        </w:rPr>
        <w:t>akymą pradėti ikiteisminį tyrimą prašau surašyti BPK nu</w:t>
      </w:r>
      <w:r w:rsidR="00CD384C">
        <w:rPr>
          <w:rFonts w:ascii="Verdana" w:hAnsi="Verdana"/>
          <w:sz w:val="20"/>
          <w:szCs w:val="20"/>
        </w:rPr>
        <w:t>s</w:t>
      </w:r>
      <w:r>
        <w:rPr>
          <w:rFonts w:ascii="Verdana" w:hAnsi="Verdana"/>
          <w:sz w:val="20"/>
          <w:szCs w:val="20"/>
        </w:rPr>
        <w:t>tatytu procesiniu dokumentu.</w:t>
      </w:r>
      <w:bookmarkStart w:id="0" w:name="_GoBack"/>
      <w:bookmarkEnd w:id="0"/>
    </w:p>
    <w:p w:rsidR="00623AA1" w:rsidRPr="00352556" w:rsidRDefault="00623AA1" w:rsidP="00B7338A">
      <w:pPr>
        <w:spacing w:before="100" w:beforeAutospacing="1" w:after="100" w:afterAutospacing="1" w:line="240" w:lineRule="auto"/>
        <w:ind w:right="282"/>
        <w:jc w:val="both"/>
        <w:rPr>
          <w:rFonts w:ascii="Verdana" w:hAnsi="Verdana"/>
          <w:sz w:val="20"/>
          <w:szCs w:val="20"/>
        </w:rPr>
      </w:pPr>
      <w:r>
        <w:rPr>
          <w:rFonts w:ascii="Verdana" w:hAnsi="Verdana"/>
          <w:sz w:val="20"/>
          <w:szCs w:val="20"/>
        </w:rPr>
        <w:t>Pagarbiai,</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Zigmas Vaišvila</w:t>
      </w:r>
    </w:p>
    <w:sectPr w:rsidR="00623AA1" w:rsidRPr="00352556" w:rsidSect="006475CB">
      <w:footerReference w:type="even" r:id="rId7"/>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A1" w:rsidRDefault="00623AA1">
      <w:r>
        <w:separator/>
      </w:r>
    </w:p>
  </w:endnote>
  <w:endnote w:type="continuationSeparator" w:id="0">
    <w:p w:rsidR="00623AA1" w:rsidRDefault="0062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A1" w:rsidRDefault="00623AA1" w:rsidP="00E1415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23AA1" w:rsidRDefault="00623AA1" w:rsidP="00A6238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A1" w:rsidRDefault="00623AA1" w:rsidP="00E1415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32A03">
      <w:rPr>
        <w:rStyle w:val="Puslapionumeris"/>
        <w:noProof/>
      </w:rPr>
      <w:t>2</w:t>
    </w:r>
    <w:r>
      <w:rPr>
        <w:rStyle w:val="Puslapionumeris"/>
      </w:rPr>
      <w:fldChar w:fldCharType="end"/>
    </w:r>
  </w:p>
  <w:p w:rsidR="00623AA1" w:rsidRDefault="00623AA1" w:rsidP="00A6238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A1" w:rsidRDefault="00623AA1">
      <w:r>
        <w:separator/>
      </w:r>
    </w:p>
  </w:footnote>
  <w:footnote w:type="continuationSeparator" w:id="0">
    <w:p w:rsidR="00623AA1" w:rsidRDefault="00623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E01"/>
    <w:rsid w:val="0001520A"/>
    <w:rsid w:val="0004012E"/>
    <w:rsid w:val="00044A8F"/>
    <w:rsid w:val="00090E01"/>
    <w:rsid w:val="000A0D2B"/>
    <w:rsid w:val="000A2712"/>
    <w:rsid w:val="000F5F95"/>
    <w:rsid w:val="0013214E"/>
    <w:rsid w:val="00196888"/>
    <w:rsid w:val="001B46D9"/>
    <w:rsid w:val="00202A92"/>
    <w:rsid w:val="00240348"/>
    <w:rsid w:val="0026717B"/>
    <w:rsid w:val="003111A0"/>
    <w:rsid w:val="00346A49"/>
    <w:rsid w:val="00352556"/>
    <w:rsid w:val="00392A09"/>
    <w:rsid w:val="003A5F43"/>
    <w:rsid w:val="003E0B35"/>
    <w:rsid w:val="003E68D5"/>
    <w:rsid w:val="003F0BB2"/>
    <w:rsid w:val="00442A48"/>
    <w:rsid w:val="004771D0"/>
    <w:rsid w:val="004F1BE6"/>
    <w:rsid w:val="005A2EDE"/>
    <w:rsid w:val="00623AA1"/>
    <w:rsid w:val="006475CB"/>
    <w:rsid w:val="00667C8E"/>
    <w:rsid w:val="00677D39"/>
    <w:rsid w:val="0068348F"/>
    <w:rsid w:val="00693F5D"/>
    <w:rsid w:val="006E29F5"/>
    <w:rsid w:val="00723343"/>
    <w:rsid w:val="007442EF"/>
    <w:rsid w:val="0077247D"/>
    <w:rsid w:val="007739F9"/>
    <w:rsid w:val="007A5DB5"/>
    <w:rsid w:val="007B213E"/>
    <w:rsid w:val="008036B9"/>
    <w:rsid w:val="00825715"/>
    <w:rsid w:val="008640A0"/>
    <w:rsid w:val="0087516E"/>
    <w:rsid w:val="0088146A"/>
    <w:rsid w:val="008C3EA1"/>
    <w:rsid w:val="008D385C"/>
    <w:rsid w:val="008F0F68"/>
    <w:rsid w:val="008F468A"/>
    <w:rsid w:val="00987DBC"/>
    <w:rsid w:val="009B1926"/>
    <w:rsid w:val="009B507B"/>
    <w:rsid w:val="00A27387"/>
    <w:rsid w:val="00A62381"/>
    <w:rsid w:val="00A66390"/>
    <w:rsid w:val="00A864C7"/>
    <w:rsid w:val="00AD2545"/>
    <w:rsid w:val="00B225EC"/>
    <w:rsid w:val="00B26728"/>
    <w:rsid w:val="00B36A16"/>
    <w:rsid w:val="00B7338A"/>
    <w:rsid w:val="00BA1982"/>
    <w:rsid w:val="00BB697C"/>
    <w:rsid w:val="00BD229A"/>
    <w:rsid w:val="00BF4285"/>
    <w:rsid w:val="00C1339F"/>
    <w:rsid w:val="00C13483"/>
    <w:rsid w:val="00C248C5"/>
    <w:rsid w:val="00CD256A"/>
    <w:rsid w:val="00CD384C"/>
    <w:rsid w:val="00CD7DE0"/>
    <w:rsid w:val="00CE33CA"/>
    <w:rsid w:val="00CF55AE"/>
    <w:rsid w:val="00D30160"/>
    <w:rsid w:val="00D32A03"/>
    <w:rsid w:val="00D5145C"/>
    <w:rsid w:val="00D51916"/>
    <w:rsid w:val="00DD0AA0"/>
    <w:rsid w:val="00E1415A"/>
    <w:rsid w:val="00E37B56"/>
    <w:rsid w:val="00E4007A"/>
    <w:rsid w:val="00E908B5"/>
    <w:rsid w:val="00E947BA"/>
    <w:rsid w:val="00EA62FE"/>
    <w:rsid w:val="00EC21DE"/>
    <w:rsid w:val="00EC7B3D"/>
    <w:rsid w:val="00EE666D"/>
    <w:rsid w:val="00F00CE1"/>
    <w:rsid w:val="00F358CC"/>
    <w:rsid w:val="00F7436C"/>
    <w:rsid w:val="00F81A7A"/>
    <w:rsid w:val="00F81B92"/>
    <w:rsid w:val="00FE0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75CB"/>
    <w:pPr>
      <w:spacing w:after="200" w:line="276" w:lineRule="auto"/>
    </w:pPr>
    <w:rPr>
      <w:lang w:eastAsia="en-US"/>
    </w:rPr>
  </w:style>
  <w:style w:type="paragraph" w:styleId="Antrat1">
    <w:name w:val="heading 1"/>
    <w:basedOn w:val="prastasis"/>
    <w:link w:val="Antrat1Diagrama"/>
    <w:uiPriority w:val="99"/>
    <w:qFormat/>
    <w:rsid w:val="00090E01"/>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paragraph" w:styleId="Antrat2">
    <w:name w:val="heading 2"/>
    <w:basedOn w:val="prastasis"/>
    <w:link w:val="Antrat2Diagrama"/>
    <w:uiPriority w:val="99"/>
    <w:qFormat/>
    <w:rsid w:val="00090E01"/>
    <w:pPr>
      <w:spacing w:before="100" w:beforeAutospacing="1" w:after="100" w:afterAutospacing="1" w:line="240" w:lineRule="auto"/>
      <w:outlineLvl w:val="1"/>
    </w:pPr>
    <w:rPr>
      <w:rFonts w:ascii="Times New Roman" w:eastAsia="Times New Roman" w:hAnsi="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90E01"/>
    <w:rPr>
      <w:rFonts w:ascii="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9"/>
    <w:locked/>
    <w:rsid w:val="00090E01"/>
    <w:rPr>
      <w:rFonts w:ascii="Times New Roman" w:hAnsi="Times New Roman" w:cs="Times New Roman"/>
      <w:b/>
      <w:bCs/>
      <w:sz w:val="36"/>
      <w:szCs w:val="36"/>
      <w:lang w:eastAsia="lt-LT"/>
    </w:rPr>
  </w:style>
  <w:style w:type="character" w:customStyle="1" w:styleId="fl">
    <w:name w:val="fl"/>
    <w:basedOn w:val="Numatytasispastraiposriftas"/>
    <w:uiPriority w:val="99"/>
    <w:rsid w:val="00090E01"/>
    <w:rPr>
      <w:rFonts w:cs="Times New Roman"/>
    </w:rPr>
  </w:style>
  <w:style w:type="paragraph" w:styleId="Antrat">
    <w:name w:val="caption"/>
    <w:basedOn w:val="prastasis"/>
    <w:uiPriority w:val="99"/>
    <w:qFormat/>
    <w:rsid w:val="00090E0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tyle4">
    <w:name w:val="style4"/>
    <w:basedOn w:val="prastasis"/>
    <w:uiPriority w:val="99"/>
    <w:rsid w:val="00090E01"/>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fontstyle13">
    <w:name w:val="fontstyle13"/>
    <w:basedOn w:val="Numatytasispastraiposriftas"/>
    <w:uiPriority w:val="99"/>
    <w:rsid w:val="00090E01"/>
    <w:rPr>
      <w:rFonts w:cs="Times New Roman"/>
    </w:rPr>
  </w:style>
  <w:style w:type="character" w:customStyle="1" w:styleId="fontstyle12">
    <w:name w:val="fontstyle12"/>
    <w:basedOn w:val="Numatytasispastraiposriftas"/>
    <w:uiPriority w:val="99"/>
    <w:rsid w:val="00090E01"/>
    <w:rPr>
      <w:rFonts w:cs="Times New Roman"/>
    </w:rPr>
  </w:style>
  <w:style w:type="character" w:customStyle="1" w:styleId="fontstyle11">
    <w:name w:val="fontstyle11"/>
    <w:basedOn w:val="Numatytasispastraiposriftas"/>
    <w:uiPriority w:val="99"/>
    <w:rsid w:val="00090E01"/>
    <w:rPr>
      <w:rFonts w:cs="Times New Roman"/>
    </w:rPr>
  </w:style>
  <w:style w:type="paragraph" w:styleId="Debesliotekstas">
    <w:name w:val="Balloon Text"/>
    <w:basedOn w:val="prastasis"/>
    <w:link w:val="DebesliotekstasDiagrama"/>
    <w:uiPriority w:val="99"/>
    <w:semiHidden/>
    <w:rsid w:val="00090E0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90E01"/>
    <w:rPr>
      <w:rFonts w:ascii="Tahoma" w:hAnsi="Tahoma" w:cs="Tahoma"/>
      <w:sz w:val="16"/>
      <w:szCs w:val="16"/>
    </w:rPr>
  </w:style>
  <w:style w:type="character" w:customStyle="1" w:styleId="st">
    <w:name w:val="st"/>
    <w:basedOn w:val="Numatytasispastraiposriftas"/>
    <w:uiPriority w:val="99"/>
    <w:rsid w:val="00F81A7A"/>
    <w:rPr>
      <w:rFonts w:cs="Times New Roman"/>
    </w:rPr>
  </w:style>
  <w:style w:type="paragraph" w:styleId="Sraopastraipa">
    <w:name w:val="List Paragraph"/>
    <w:basedOn w:val="prastasis"/>
    <w:uiPriority w:val="99"/>
    <w:qFormat/>
    <w:rsid w:val="000A2712"/>
    <w:pPr>
      <w:ind w:left="720"/>
      <w:contextualSpacing/>
    </w:pPr>
  </w:style>
  <w:style w:type="character" w:styleId="Vietosrezervavimoenklotekstas">
    <w:name w:val="Placeholder Text"/>
    <w:basedOn w:val="Numatytasispastraiposriftas"/>
    <w:uiPriority w:val="99"/>
    <w:semiHidden/>
    <w:rsid w:val="00F358CC"/>
    <w:rPr>
      <w:rFonts w:cs="Times New Roman"/>
      <w:color w:val="808080"/>
    </w:rPr>
  </w:style>
  <w:style w:type="paragraph" w:styleId="Porat">
    <w:name w:val="footer"/>
    <w:basedOn w:val="prastasis"/>
    <w:link w:val="PoratDiagrama"/>
    <w:uiPriority w:val="99"/>
    <w:rsid w:val="00A62381"/>
    <w:pPr>
      <w:tabs>
        <w:tab w:val="center" w:pos="4819"/>
        <w:tab w:val="right" w:pos="9638"/>
      </w:tabs>
    </w:pPr>
  </w:style>
  <w:style w:type="character" w:customStyle="1" w:styleId="PoratDiagrama">
    <w:name w:val="Poraštė Diagrama"/>
    <w:basedOn w:val="Numatytasispastraiposriftas"/>
    <w:link w:val="Porat"/>
    <w:uiPriority w:val="99"/>
    <w:semiHidden/>
    <w:rsid w:val="00B51A0D"/>
    <w:rPr>
      <w:lang w:eastAsia="en-US"/>
    </w:rPr>
  </w:style>
  <w:style w:type="character" w:styleId="Puslapionumeris">
    <w:name w:val="page number"/>
    <w:basedOn w:val="Numatytasispastraiposriftas"/>
    <w:uiPriority w:val="99"/>
    <w:rsid w:val="00A623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85825">
      <w:marLeft w:val="0"/>
      <w:marRight w:val="0"/>
      <w:marTop w:val="0"/>
      <w:marBottom w:val="0"/>
      <w:divBdr>
        <w:top w:val="none" w:sz="0" w:space="0" w:color="auto"/>
        <w:left w:val="none" w:sz="0" w:space="0" w:color="auto"/>
        <w:bottom w:val="none" w:sz="0" w:space="0" w:color="auto"/>
        <w:right w:val="none" w:sz="0" w:space="0" w:color="auto"/>
      </w:divBdr>
      <w:divsChild>
        <w:div w:id="689985824">
          <w:marLeft w:val="0"/>
          <w:marRight w:val="0"/>
          <w:marTop w:val="0"/>
          <w:marBottom w:val="0"/>
          <w:divBdr>
            <w:top w:val="none" w:sz="0" w:space="0" w:color="auto"/>
            <w:left w:val="none" w:sz="0" w:space="0" w:color="auto"/>
            <w:bottom w:val="none" w:sz="0" w:space="0" w:color="auto"/>
            <w:right w:val="none" w:sz="0" w:space="0" w:color="auto"/>
          </w:divBdr>
        </w:div>
        <w:div w:id="689985826">
          <w:marLeft w:val="0"/>
          <w:marRight w:val="0"/>
          <w:marTop w:val="0"/>
          <w:marBottom w:val="0"/>
          <w:divBdr>
            <w:top w:val="none" w:sz="0" w:space="0" w:color="auto"/>
            <w:left w:val="none" w:sz="0" w:space="0" w:color="auto"/>
            <w:bottom w:val="none" w:sz="0" w:space="0" w:color="auto"/>
            <w:right w:val="none" w:sz="0" w:space="0" w:color="auto"/>
          </w:divBdr>
        </w:div>
        <w:div w:id="68998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967</Words>
  <Characters>6757</Characters>
  <Application>Microsoft Office Word</Application>
  <DocSecurity>0</DocSecurity>
  <Lines>56</Lines>
  <Paragraphs>15</Paragraphs>
  <ScaleCrop>false</ScaleCrop>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2015-05-19 d</dc:title>
  <dc:subject/>
  <dc:creator>Zigmas</dc:creator>
  <cp:keywords/>
  <dc:description/>
  <cp:lastModifiedBy>konferencija</cp:lastModifiedBy>
  <cp:revision>9</cp:revision>
  <dcterms:created xsi:type="dcterms:W3CDTF">2016-05-04T22:52:00Z</dcterms:created>
  <dcterms:modified xsi:type="dcterms:W3CDTF">2016-05-05T06:24:00Z</dcterms:modified>
</cp:coreProperties>
</file>