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0B" w:rsidRPr="00372E3B" w:rsidRDefault="009D484F" w:rsidP="00285E0B">
      <w:pPr>
        <w:pStyle w:val="Antrat2"/>
        <w:spacing w:before="0" w:after="0"/>
        <w:ind w:right="-1134"/>
        <w:jc w:val="center"/>
        <w:rPr>
          <w:rFonts w:ascii="Times New Roman" w:hAnsi="Times New Roman"/>
          <w:color w:val="984806"/>
          <w:lang w:val="en-GB"/>
        </w:rPr>
      </w:pPr>
      <w:r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5543550" cy="1285875"/>
            <wp:effectExtent l="19050" t="0" r="0" b="0"/>
            <wp:docPr id="1" name="Picture 1" descr="https://fiplv.files.wordpress.com/2012/11/fiplv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plv.files.wordpress.com/2012/11/fiplvhead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1438275" cy="12477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val="en-US" w:eastAsia="en-US"/>
        </w:rPr>
        <w:drawing>
          <wp:inline distT="0" distB="0" distL="0" distR="0">
            <wp:extent cx="1238250" cy="13525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0B" w:rsidRPr="00372E3B" w:rsidRDefault="00285E0B" w:rsidP="00285E0B">
      <w:pPr>
        <w:pStyle w:val="Antrat2"/>
        <w:spacing w:before="0" w:after="0"/>
        <w:ind w:right="-1134"/>
        <w:jc w:val="center"/>
        <w:rPr>
          <w:rFonts w:ascii="Times New Roman" w:hAnsi="Times New Roman"/>
          <w:color w:val="984806"/>
          <w:lang w:val="en-GB"/>
        </w:rPr>
      </w:pPr>
    </w:p>
    <w:p w:rsidR="00285E0B" w:rsidRPr="00372E3B" w:rsidRDefault="00285E0B" w:rsidP="00285E0B">
      <w:pPr>
        <w:pStyle w:val="Antrat2"/>
        <w:spacing w:before="0" w:after="0"/>
        <w:ind w:right="-1134"/>
        <w:jc w:val="center"/>
        <w:rPr>
          <w:rFonts w:ascii="Times New Roman" w:hAnsi="Times New Roman"/>
          <w:color w:val="984806"/>
          <w:lang w:val="en-GB"/>
        </w:rPr>
      </w:pPr>
      <w:r w:rsidRPr="00372E3B">
        <w:rPr>
          <w:rFonts w:ascii="Times New Roman" w:hAnsi="Times New Roman"/>
          <w:color w:val="984806"/>
          <w:lang w:val="en-GB"/>
        </w:rPr>
        <w:t xml:space="preserve">INTERNATIONAL SCIENTIFIC CONFERENCE </w:t>
      </w:r>
    </w:p>
    <w:p w:rsidR="00285E0B" w:rsidRPr="00372E3B" w:rsidRDefault="00285E0B" w:rsidP="00285E0B">
      <w:pPr>
        <w:rPr>
          <w:color w:val="984806"/>
          <w:lang w:val="en-GB"/>
        </w:rPr>
      </w:pPr>
    </w:p>
    <w:p w:rsidR="00285E0B" w:rsidRPr="00372E3B" w:rsidRDefault="00285E0B" w:rsidP="00285E0B">
      <w:pPr>
        <w:pStyle w:val="Antrat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olor w:val="984806"/>
          <w:sz w:val="40"/>
          <w:szCs w:val="40"/>
        </w:rPr>
      </w:pPr>
      <w:r w:rsidRPr="00372E3B">
        <w:rPr>
          <w:rFonts w:ascii="Times New Roman" w:hAnsi="Times New Roman"/>
          <w:bCs w:val="0"/>
          <w:color w:val="984806"/>
          <w:sz w:val="40"/>
          <w:szCs w:val="40"/>
        </w:rPr>
        <w:t>“</w:t>
      </w:r>
      <w:hyperlink r:id="rId9" w:tooltip="Permalink to The FIPLV Nordic-Baltic Region (NBR) Conference 2018 " w:history="1">
        <w:r w:rsidRPr="00372E3B">
          <w:rPr>
            <w:rStyle w:val="Hipersaitas"/>
            <w:rFonts w:ascii="Times New Roman" w:hAnsi="Times New Roman"/>
            <w:bCs w:val="0"/>
            <w:i/>
            <w:color w:val="984806"/>
            <w:spacing w:val="-15"/>
            <w:sz w:val="40"/>
            <w:szCs w:val="40"/>
            <w:u w:val="none"/>
          </w:rPr>
          <w:t xml:space="preserve">Teaching and Learning </w:t>
        </w:r>
        <w:r w:rsidRPr="009359AB">
          <w:rPr>
            <w:rStyle w:val="Hipersaitas"/>
            <w:rFonts w:ascii="Times New Roman" w:hAnsi="Times New Roman"/>
            <w:bCs w:val="0"/>
            <w:i/>
            <w:color w:val="984806"/>
            <w:spacing w:val="-15"/>
            <w:sz w:val="40"/>
            <w:szCs w:val="40"/>
            <w:u w:val="none"/>
          </w:rPr>
          <w:t>Languages in the 21st Century: linguistic, educational and cultural asp</w:t>
        </w:r>
        <w:r w:rsidRPr="00372E3B">
          <w:rPr>
            <w:rStyle w:val="Hipersaitas"/>
            <w:rFonts w:ascii="Times New Roman" w:hAnsi="Times New Roman"/>
            <w:bCs w:val="0"/>
            <w:i/>
            <w:color w:val="984806"/>
            <w:spacing w:val="-15"/>
            <w:sz w:val="40"/>
            <w:szCs w:val="40"/>
            <w:u w:val="none"/>
          </w:rPr>
          <w:t>ects</w:t>
        </w:r>
      </w:hyperlink>
      <w:r w:rsidRPr="00372E3B">
        <w:rPr>
          <w:rFonts w:ascii="Times New Roman" w:hAnsi="Times New Roman"/>
          <w:bCs w:val="0"/>
          <w:color w:val="984806"/>
          <w:sz w:val="40"/>
          <w:szCs w:val="40"/>
        </w:rPr>
        <w:t>”</w:t>
      </w:r>
    </w:p>
    <w:p w:rsidR="00285E0B" w:rsidRPr="00372E3B" w:rsidRDefault="00285E0B" w:rsidP="00285E0B">
      <w:pPr>
        <w:rPr>
          <w:lang w:val="en-GB"/>
        </w:rPr>
      </w:pPr>
    </w:p>
    <w:p w:rsidR="00285E0B" w:rsidRPr="00372E3B" w:rsidRDefault="00285E0B" w:rsidP="00285E0B">
      <w:pPr>
        <w:jc w:val="center"/>
        <w:rPr>
          <w:b/>
          <w:bCs/>
          <w:sz w:val="22"/>
          <w:szCs w:val="22"/>
          <w:lang w:val="en-GB"/>
        </w:rPr>
      </w:pPr>
      <w:r w:rsidRPr="00372E3B">
        <w:rPr>
          <w:b/>
          <w:bCs/>
          <w:sz w:val="22"/>
          <w:szCs w:val="22"/>
          <w:lang w:val="en-GB"/>
        </w:rPr>
        <w:t>organised by</w:t>
      </w:r>
    </w:p>
    <w:p w:rsidR="00285E0B" w:rsidRPr="00372E3B" w:rsidRDefault="00285E0B" w:rsidP="00285E0B">
      <w:pPr>
        <w:jc w:val="center"/>
        <w:rPr>
          <w:b/>
          <w:bCs/>
          <w:sz w:val="22"/>
          <w:szCs w:val="22"/>
          <w:lang w:val="en-GB"/>
        </w:rPr>
      </w:pPr>
    </w:p>
    <w:p w:rsidR="00285E0B" w:rsidRPr="00372E3B" w:rsidRDefault="00285E0B" w:rsidP="00285E0B">
      <w:pPr>
        <w:jc w:val="center"/>
        <w:rPr>
          <w:b/>
          <w:bCs/>
          <w:lang w:val="en-GB"/>
        </w:rPr>
      </w:pPr>
      <w:r w:rsidRPr="00372E3B">
        <w:rPr>
          <w:b/>
          <w:bCs/>
          <w:lang w:val="en-GB"/>
        </w:rPr>
        <w:t>In</w:t>
      </w:r>
      <w:r w:rsidR="00501425">
        <w:rPr>
          <w:b/>
          <w:bCs/>
          <w:lang w:val="en-GB"/>
        </w:rPr>
        <w:t xml:space="preserve">stitute of Foreign Languages of </w:t>
      </w:r>
      <w:r w:rsidRPr="00372E3B">
        <w:rPr>
          <w:b/>
          <w:lang w:val="en-GB"/>
        </w:rPr>
        <w:t xml:space="preserve">the </w:t>
      </w:r>
      <w:r w:rsidRPr="00372E3B">
        <w:rPr>
          <w:b/>
          <w:shd w:val="clear" w:color="auto" w:fill="FFFFFF"/>
          <w:lang w:val="en-GB"/>
        </w:rPr>
        <w:t>Faculty of Philology</w:t>
      </w:r>
      <w:r w:rsidRPr="00372E3B">
        <w:rPr>
          <w:b/>
          <w:bCs/>
          <w:lang w:val="en-GB"/>
        </w:rPr>
        <w:t xml:space="preserve"> of Vilnius University (Lithuania),</w:t>
      </w:r>
    </w:p>
    <w:p w:rsidR="00285E0B" w:rsidRPr="00372E3B" w:rsidRDefault="00285E0B" w:rsidP="00285E0B">
      <w:pPr>
        <w:jc w:val="center"/>
        <w:rPr>
          <w:b/>
          <w:lang w:val="en-GB"/>
        </w:rPr>
      </w:pPr>
      <w:r w:rsidRPr="00372E3B">
        <w:rPr>
          <w:b/>
          <w:lang w:val="en-GB"/>
        </w:rPr>
        <w:t xml:space="preserve">The FIPLV Nordic-Baltic Region (NBR), </w:t>
      </w:r>
    </w:p>
    <w:p w:rsidR="00285E0B" w:rsidRPr="00372E3B" w:rsidRDefault="00285E0B" w:rsidP="00285E0B">
      <w:pPr>
        <w:jc w:val="center"/>
        <w:rPr>
          <w:b/>
          <w:bCs/>
          <w:lang w:val="en-GB"/>
        </w:rPr>
      </w:pPr>
      <w:r w:rsidRPr="00372E3B">
        <w:rPr>
          <w:b/>
          <w:bCs/>
          <w:lang w:val="en-GB"/>
        </w:rPr>
        <w:t>Language Teachers’ Association of Lithuania (LKPA)</w:t>
      </w:r>
    </w:p>
    <w:p w:rsidR="00285E0B" w:rsidRPr="00372E3B" w:rsidRDefault="00285E0B" w:rsidP="00285E0B">
      <w:pPr>
        <w:rPr>
          <w:color w:val="0070C0"/>
          <w:sz w:val="28"/>
          <w:szCs w:val="28"/>
          <w:lang w:val="en-GB"/>
        </w:rPr>
      </w:pPr>
    </w:p>
    <w:p w:rsidR="00285E0B" w:rsidRPr="00372E3B" w:rsidRDefault="00285E0B" w:rsidP="00285E0B">
      <w:pPr>
        <w:jc w:val="center"/>
        <w:rPr>
          <w:b/>
          <w:bCs/>
          <w:sz w:val="22"/>
          <w:szCs w:val="22"/>
          <w:lang w:val="en-GB"/>
        </w:rPr>
      </w:pPr>
      <w:r w:rsidRPr="00372E3B">
        <w:rPr>
          <w:b/>
          <w:bCs/>
          <w:sz w:val="22"/>
          <w:szCs w:val="22"/>
          <w:lang w:val="en-GB"/>
        </w:rPr>
        <w:t xml:space="preserve">7 – 8 June, 2018 </w:t>
      </w:r>
    </w:p>
    <w:p w:rsidR="00285E0B" w:rsidRPr="00372E3B" w:rsidRDefault="00285E0B" w:rsidP="00285E0B">
      <w:pPr>
        <w:jc w:val="center"/>
        <w:rPr>
          <w:b/>
          <w:bCs/>
          <w:sz w:val="22"/>
          <w:szCs w:val="22"/>
          <w:lang w:val="en-GB"/>
        </w:rPr>
      </w:pPr>
      <w:r w:rsidRPr="00372E3B">
        <w:rPr>
          <w:b/>
          <w:bCs/>
          <w:sz w:val="22"/>
          <w:szCs w:val="22"/>
          <w:lang w:val="en-GB"/>
        </w:rPr>
        <w:t>Vilnius, Lithuania</w:t>
      </w:r>
    </w:p>
    <w:p w:rsidR="00285E0B" w:rsidRPr="00372E3B" w:rsidRDefault="00285E0B" w:rsidP="00285E0B">
      <w:pPr>
        <w:jc w:val="center"/>
        <w:rPr>
          <w:b/>
          <w:i/>
          <w:sz w:val="22"/>
          <w:szCs w:val="22"/>
          <w:lang w:val="en-GB"/>
        </w:rPr>
      </w:pPr>
    </w:p>
    <w:p w:rsidR="00285E0B" w:rsidRPr="00372E3B" w:rsidRDefault="00285E0B" w:rsidP="00285E0B">
      <w:pPr>
        <w:jc w:val="center"/>
        <w:rPr>
          <w:b/>
          <w:i/>
          <w:sz w:val="22"/>
          <w:szCs w:val="22"/>
          <w:lang w:val="en-GB"/>
        </w:rPr>
      </w:pPr>
      <w:r w:rsidRPr="00372E3B">
        <w:rPr>
          <w:b/>
          <w:i/>
          <w:sz w:val="22"/>
          <w:szCs w:val="22"/>
          <w:lang w:val="en-GB"/>
        </w:rPr>
        <w:t>CONFERENCE PROGRAMME</w:t>
      </w:r>
    </w:p>
    <w:p w:rsidR="00285E0B" w:rsidRPr="00372E3B" w:rsidRDefault="00285E0B" w:rsidP="00285E0B">
      <w:pPr>
        <w:rPr>
          <w:lang w:val="en-GB"/>
        </w:rPr>
      </w:pPr>
    </w:p>
    <w:p w:rsidR="00285E0B" w:rsidRPr="00372E3B" w:rsidRDefault="00285E0B" w:rsidP="00285E0B">
      <w:pPr>
        <w:ind w:left="1620" w:firstLine="540"/>
        <w:outlineLvl w:val="0"/>
        <w:rPr>
          <w:b/>
          <w:lang w:val="en-GB"/>
        </w:rPr>
      </w:pPr>
      <w:r w:rsidRPr="00372E3B">
        <w:rPr>
          <w:b/>
          <w:lang w:val="en-GB"/>
        </w:rPr>
        <w:t>7</w:t>
      </w:r>
      <w:r w:rsidRPr="00372E3B">
        <w:rPr>
          <w:b/>
          <w:vertAlign w:val="superscript"/>
          <w:lang w:val="en-GB"/>
        </w:rPr>
        <w:t xml:space="preserve">th </w:t>
      </w:r>
      <w:r w:rsidRPr="00372E3B">
        <w:rPr>
          <w:b/>
          <w:lang w:val="en-GB"/>
        </w:rPr>
        <w:t xml:space="preserve">June, </w:t>
      </w:r>
      <w:hyperlink r:id="rId10" w:history="1">
        <w:r w:rsidRPr="00372E3B">
          <w:rPr>
            <w:b/>
            <w:lang w:val="en-GB"/>
          </w:rPr>
          <w:t>Thursday</w:t>
        </w:r>
      </w:hyperlink>
    </w:p>
    <w:p w:rsidR="00285E0B" w:rsidRPr="00372E3B" w:rsidRDefault="00285E0B" w:rsidP="00285E0B">
      <w:pPr>
        <w:ind w:left="1620" w:firstLine="540"/>
        <w:rPr>
          <w:u w:val="single"/>
          <w:lang w:val="en-GB"/>
        </w:rPr>
      </w:pPr>
    </w:p>
    <w:tbl>
      <w:tblPr>
        <w:tblW w:w="139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6"/>
        <w:gridCol w:w="2520"/>
        <w:gridCol w:w="2430"/>
        <w:gridCol w:w="2310"/>
        <w:gridCol w:w="2280"/>
        <w:gridCol w:w="2430"/>
      </w:tblGrid>
      <w:tr w:rsidR="00285E0B" w:rsidRPr="00372E3B" w:rsidTr="00285E0B">
        <w:trPr>
          <w:trHeight w:val="276"/>
        </w:trPr>
        <w:tc>
          <w:tcPr>
            <w:tcW w:w="1996" w:type="dxa"/>
            <w:shd w:val="clear" w:color="auto" w:fill="FFC000"/>
          </w:tcPr>
          <w:p w:rsidR="00285E0B" w:rsidRPr="00372E3B" w:rsidRDefault="00285E0B" w:rsidP="00372E3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8.00 – 9.00</w:t>
            </w:r>
          </w:p>
        </w:tc>
        <w:tc>
          <w:tcPr>
            <w:tcW w:w="11970" w:type="dxa"/>
            <w:gridSpan w:val="5"/>
            <w:shd w:val="clear" w:color="auto" w:fill="FFC000"/>
          </w:tcPr>
          <w:p w:rsidR="005A1A9A" w:rsidRDefault="00285E0B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Registration </w:t>
            </w:r>
          </w:p>
          <w:p w:rsidR="00285E0B" w:rsidRPr="005A1A9A" w:rsidRDefault="00285E0B" w:rsidP="00BA17D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0D5FA5">
              <w:rPr>
                <w:sz w:val="20"/>
                <w:szCs w:val="20"/>
                <w:lang w:val="en-GB"/>
              </w:rPr>
              <w:t>(</w:t>
            </w:r>
            <w:r w:rsidR="006126F7" w:rsidRPr="007C01D5">
              <w:rPr>
                <w:sz w:val="20"/>
                <w:szCs w:val="20"/>
                <w:lang w:val="en-GB"/>
              </w:rPr>
              <w:t>Lobby of</w:t>
            </w:r>
            <w:r w:rsidR="006126F7" w:rsidRPr="005A1A9A">
              <w:rPr>
                <w:sz w:val="20"/>
                <w:szCs w:val="20"/>
                <w:lang w:val="en-GB"/>
              </w:rPr>
              <w:t xml:space="preserve"> </w:t>
            </w:r>
            <w:r w:rsidRPr="000D5FA5">
              <w:rPr>
                <w:sz w:val="20"/>
                <w:szCs w:val="20"/>
                <w:lang w:val="en-GB"/>
              </w:rPr>
              <w:t>Conference Hall,</w:t>
            </w:r>
            <w:r w:rsidRPr="000D5FA5">
              <w:rPr>
                <w:bCs/>
                <w:sz w:val="20"/>
                <w:szCs w:val="20"/>
                <w:lang w:val="en-GB"/>
              </w:rPr>
              <w:t xml:space="preserve"> at the premises of </w:t>
            </w:r>
            <w:r w:rsidR="009359AB" w:rsidRPr="000D5FA5">
              <w:rPr>
                <w:bCs/>
                <w:sz w:val="20"/>
                <w:szCs w:val="20"/>
                <w:lang w:val="en-GB"/>
              </w:rPr>
              <w:t xml:space="preserve">the </w:t>
            </w:r>
            <w:r w:rsidRPr="000D5FA5">
              <w:rPr>
                <w:sz w:val="20"/>
                <w:szCs w:val="20"/>
                <w:lang w:val="en-GB"/>
              </w:rPr>
              <w:t>Government of the Republic of Lithuania,</w:t>
            </w:r>
            <w:r w:rsidRPr="005A1A9A">
              <w:rPr>
                <w:sz w:val="20"/>
                <w:szCs w:val="20"/>
                <w:lang w:val="en-GB"/>
              </w:rPr>
              <w:t xml:space="preserve"> 11 Gedimino Ave., LT-01103 Vilnius, Lithuania)</w:t>
            </w:r>
          </w:p>
          <w:p w:rsidR="00285E0B" w:rsidRPr="00372E3B" w:rsidRDefault="00285E0B" w:rsidP="00BA17D2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285E0B" w:rsidRPr="00372E3B" w:rsidRDefault="00285E0B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85E0B" w:rsidRPr="00372E3B" w:rsidTr="00285E0B">
        <w:tc>
          <w:tcPr>
            <w:tcW w:w="1996" w:type="dxa"/>
            <w:shd w:val="clear" w:color="auto" w:fill="auto"/>
          </w:tcPr>
          <w:p w:rsidR="00285E0B" w:rsidRPr="00372E3B" w:rsidRDefault="00285E0B" w:rsidP="00372E3B">
            <w:pPr>
              <w:jc w:val="center"/>
              <w:rPr>
                <w:b/>
                <w:sz w:val="20"/>
                <w:szCs w:val="20"/>
                <w:u w:val="single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9.00 – 9.30</w:t>
            </w:r>
          </w:p>
        </w:tc>
        <w:tc>
          <w:tcPr>
            <w:tcW w:w="11970" w:type="dxa"/>
            <w:gridSpan w:val="5"/>
            <w:shd w:val="clear" w:color="auto" w:fill="auto"/>
          </w:tcPr>
          <w:p w:rsidR="00413D5D" w:rsidRDefault="00413D5D" w:rsidP="00413D5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Conference opening</w:t>
            </w:r>
          </w:p>
          <w:p w:rsidR="00285E0B" w:rsidRPr="005A1A9A" w:rsidRDefault="00413D5D" w:rsidP="00BA17D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5A1A9A">
              <w:rPr>
                <w:sz w:val="20"/>
                <w:szCs w:val="20"/>
                <w:lang w:val="en-GB"/>
              </w:rPr>
              <w:t xml:space="preserve"> </w:t>
            </w:r>
            <w:r w:rsidR="00285E0B" w:rsidRPr="005A1A9A">
              <w:rPr>
                <w:sz w:val="20"/>
                <w:szCs w:val="20"/>
                <w:lang w:val="en-GB"/>
              </w:rPr>
              <w:t>(</w:t>
            </w:r>
            <w:r w:rsidR="00285E0B" w:rsidRPr="000D5FA5">
              <w:rPr>
                <w:sz w:val="20"/>
                <w:szCs w:val="20"/>
                <w:lang w:val="en-GB"/>
              </w:rPr>
              <w:t>Conference Hall,</w:t>
            </w:r>
            <w:r w:rsidR="00285E0B" w:rsidRPr="000D5FA5">
              <w:rPr>
                <w:bCs/>
                <w:sz w:val="20"/>
                <w:szCs w:val="20"/>
                <w:lang w:val="en-GB"/>
              </w:rPr>
              <w:t xml:space="preserve">  </w:t>
            </w:r>
            <w:r w:rsidR="009359AB" w:rsidRPr="000D5FA5">
              <w:rPr>
                <w:bCs/>
                <w:sz w:val="20"/>
                <w:szCs w:val="20"/>
                <w:lang w:val="en-GB"/>
              </w:rPr>
              <w:t xml:space="preserve">at the premises of the </w:t>
            </w:r>
            <w:r w:rsidR="00285E0B" w:rsidRPr="000D5FA5">
              <w:rPr>
                <w:sz w:val="20"/>
                <w:szCs w:val="20"/>
                <w:lang w:val="en-GB"/>
              </w:rPr>
              <w:t>Government of the Republic of Lithuania)</w:t>
            </w:r>
          </w:p>
          <w:p w:rsidR="00413D5D" w:rsidRDefault="00413D5D" w:rsidP="00413D5D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413D5D" w:rsidRPr="008B5D07" w:rsidRDefault="00413D5D" w:rsidP="0088103D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Welcoming address and o</w:t>
            </w:r>
            <w:r w:rsidRPr="008B5D07">
              <w:rPr>
                <w:b/>
                <w:i/>
                <w:sz w:val="20"/>
                <w:szCs w:val="20"/>
                <w:lang w:val="en-GB"/>
              </w:rPr>
              <w:t xml:space="preserve">pening </w:t>
            </w:r>
            <w:r>
              <w:rPr>
                <w:b/>
                <w:i/>
                <w:sz w:val="20"/>
                <w:szCs w:val="20"/>
                <w:lang w:val="en-GB"/>
              </w:rPr>
              <w:t xml:space="preserve"> session</w:t>
            </w:r>
          </w:p>
          <w:p w:rsidR="00413D5D" w:rsidRDefault="00413D5D" w:rsidP="0088103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04759">
              <w:rPr>
                <w:b/>
                <w:sz w:val="20"/>
                <w:szCs w:val="20"/>
                <w:lang w:val="en-GB"/>
              </w:rPr>
              <w:t>Prof. Dr. Roma Kriaučiūnienė</w:t>
            </w:r>
          </w:p>
          <w:p w:rsidR="00413D5D" w:rsidRDefault="00413D5D" w:rsidP="0088103D">
            <w:pPr>
              <w:jc w:val="center"/>
              <w:rPr>
                <w:sz w:val="20"/>
                <w:szCs w:val="20"/>
                <w:lang w:val="en-GB"/>
              </w:rPr>
            </w:pPr>
            <w:r w:rsidRPr="00204759">
              <w:rPr>
                <w:sz w:val="20"/>
                <w:szCs w:val="20"/>
                <w:lang w:val="en-GB"/>
              </w:rPr>
              <w:t xml:space="preserve">Director, Institute of Foreign Languages of the </w:t>
            </w:r>
            <w:r w:rsidRPr="00204759">
              <w:rPr>
                <w:sz w:val="20"/>
                <w:szCs w:val="20"/>
                <w:shd w:val="clear" w:color="auto" w:fill="FFFFFF"/>
                <w:lang w:val="en-GB"/>
              </w:rPr>
              <w:t>Faculty of Philology</w:t>
            </w:r>
            <w:r w:rsidRPr="00204759">
              <w:rPr>
                <w:sz w:val="20"/>
                <w:szCs w:val="20"/>
                <w:lang w:val="en-GB"/>
              </w:rPr>
              <w:t>, Vilnius University</w:t>
            </w:r>
            <w:r>
              <w:rPr>
                <w:sz w:val="20"/>
                <w:szCs w:val="20"/>
                <w:lang w:val="en-GB"/>
              </w:rPr>
              <w:t xml:space="preserve">, </w:t>
            </w:r>
          </w:p>
          <w:p w:rsidR="00413D5D" w:rsidRDefault="00413D5D" w:rsidP="0088103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President of Language Teachers’ Association of Lithuania</w:t>
            </w:r>
          </w:p>
          <w:p w:rsidR="00413D5D" w:rsidRDefault="00413D5D" w:rsidP="008810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C73F7" w:rsidRPr="009C73F7" w:rsidRDefault="009C73F7" w:rsidP="0088103D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9C73F7">
              <w:rPr>
                <w:b/>
                <w:sz w:val="20"/>
                <w:szCs w:val="20"/>
              </w:rPr>
              <w:t xml:space="preserve">Sigurborg Jónsdóttir </w:t>
            </w:r>
          </w:p>
          <w:p w:rsidR="009C73F7" w:rsidRPr="009C73F7" w:rsidRDefault="009C73F7" w:rsidP="0088103D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9C73F7">
              <w:rPr>
                <w:i/>
                <w:sz w:val="20"/>
                <w:szCs w:val="20"/>
              </w:rPr>
              <w:t>FIPLV  Nordic-Baltic Region President, Iceland</w:t>
            </w:r>
          </w:p>
          <w:p w:rsidR="009C73F7" w:rsidRPr="009C73F7" w:rsidRDefault="009C73F7" w:rsidP="0088103D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  <w:p w:rsidR="0088103D" w:rsidRPr="00992FD6" w:rsidRDefault="00992FD6" w:rsidP="00992FD6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88103D">
              <w:rPr>
                <w:b/>
                <w:sz w:val="20"/>
                <w:szCs w:val="20"/>
                <w:lang w:val="en-GB"/>
              </w:rPr>
              <w:t xml:space="preserve">Prof. </w:t>
            </w:r>
            <w:r>
              <w:rPr>
                <w:b/>
                <w:sz w:val="20"/>
                <w:szCs w:val="20"/>
                <w:lang w:val="en-GB"/>
              </w:rPr>
              <w:t>Dr.</w:t>
            </w:r>
            <w:r w:rsidR="003379CB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88103D">
              <w:rPr>
                <w:b/>
                <w:sz w:val="20"/>
                <w:szCs w:val="20"/>
                <w:lang w:val="en-GB"/>
              </w:rPr>
              <w:t>Eugenijus Jovaiša</w:t>
            </w:r>
          </w:p>
          <w:p w:rsidR="0088103D" w:rsidRPr="0088103D" w:rsidRDefault="0088103D" w:rsidP="0088103D">
            <w:pPr>
              <w:pStyle w:val="Antrat1"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Chair of the </w:t>
            </w:r>
            <w:r w:rsidRPr="0088103D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Committee on Education and Science of the Seimas of the Republic of Lithuania</w:t>
            </w:r>
          </w:p>
          <w:p w:rsidR="0088103D" w:rsidRDefault="0088103D" w:rsidP="0088103D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92FD6" w:rsidRPr="00992FD6" w:rsidRDefault="00992FD6" w:rsidP="00992FD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13D5D">
              <w:rPr>
                <w:b/>
                <w:sz w:val="20"/>
                <w:szCs w:val="20"/>
                <w:lang w:val="en-GB"/>
              </w:rPr>
              <w:t>Tomas Daukantas</w:t>
            </w:r>
          </w:p>
          <w:p w:rsidR="00413D5D" w:rsidRDefault="00413D5D" w:rsidP="0088103D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Chancellor of the Ministry of Education and Science of the Republic of Lithuania</w:t>
            </w:r>
          </w:p>
          <w:p w:rsidR="00992FD6" w:rsidRDefault="00992FD6" w:rsidP="00992FD6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413D5D" w:rsidRDefault="00992FD6" w:rsidP="00992FD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992FD6">
              <w:rPr>
                <w:b/>
                <w:sz w:val="20"/>
                <w:szCs w:val="20"/>
                <w:lang w:val="en-GB"/>
              </w:rPr>
              <w:t>Unė Kaunaitė</w:t>
            </w:r>
          </w:p>
          <w:p w:rsidR="00992FD6" w:rsidRPr="00992FD6" w:rsidRDefault="00992FD6" w:rsidP="00992FD6">
            <w:pPr>
              <w:pStyle w:val="Antrat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FD6">
              <w:rPr>
                <w:rFonts w:ascii="Times New Roman" w:hAnsi="Times New Roman"/>
                <w:sz w:val="20"/>
                <w:szCs w:val="20"/>
              </w:rPr>
              <w:t>Adviser to the Prime Minister at Office of the Government of the Republic of Lithuania</w:t>
            </w:r>
          </w:p>
          <w:p w:rsidR="00992FD6" w:rsidRDefault="00992FD6" w:rsidP="00992FD6">
            <w:pPr>
              <w:rPr>
                <w:b/>
                <w:sz w:val="20"/>
                <w:szCs w:val="20"/>
                <w:lang w:val="en-GB"/>
              </w:rPr>
            </w:pPr>
          </w:p>
          <w:p w:rsidR="00992FD6" w:rsidRPr="008B5D07" w:rsidRDefault="00992FD6" w:rsidP="00992FD6">
            <w:pPr>
              <w:jc w:val="center"/>
              <w:rPr>
                <w:sz w:val="20"/>
                <w:szCs w:val="20"/>
                <w:shd w:val="clear" w:color="auto" w:fill="FFFFFF"/>
                <w:lang w:val="en-GB"/>
              </w:rPr>
            </w:pPr>
            <w:r w:rsidRPr="00204759">
              <w:rPr>
                <w:rStyle w:val="Grietas"/>
                <w:sz w:val="20"/>
                <w:szCs w:val="20"/>
                <w:bdr w:val="none" w:sz="0" w:space="0" w:color="auto" w:frame="1"/>
                <w:shd w:val="clear" w:color="auto" w:fill="FFFFFF"/>
              </w:rPr>
              <w:t>Prof. Dr.</w:t>
            </w:r>
            <w:r w:rsidRPr="008B5D07">
              <w:rPr>
                <w:rStyle w:val="Grietas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Meilutė Ramonienė</w:t>
            </w:r>
            <w:r w:rsidRPr="008B5D07">
              <w:rPr>
                <w:sz w:val="20"/>
                <w:szCs w:val="20"/>
                <w:shd w:val="clear" w:color="auto" w:fill="FFFFFF"/>
                <w:lang w:val="en-GB"/>
              </w:rPr>
              <w:t> </w:t>
            </w:r>
          </w:p>
          <w:p w:rsidR="00992FD6" w:rsidRPr="00992FD6" w:rsidRDefault="00992FD6" w:rsidP="00992FD6">
            <w:pPr>
              <w:jc w:val="center"/>
              <w:rPr>
                <w:b/>
                <w:i/>
                <w:sz w:val="20"/>
                <w:szCs w:val="20"/>
                <w:shd w:val="clear" w:color="auto" w:fill="FFFFFF"/>
                <w:lang w:val="en-GB"/>
              </w:rPr>
            </w:pPr>
            <w:r w:rsidRPr="00992FD6">
              <w:rPr>
                <w:b/>
                <w:i/>
                <w:iCs/>
                <w:sz w:val="20"/>
                <w:szCs w:val="20"/>
                <w:lang w:val="lt-LT"/>
              </w:rPr>
              <w:t>Dean and C</w:t>
            </w:r>
            <w:r w:rsidRPr="00992FD6">
              <w:rPr>
                <w:b/>
                <w:i/>
                <w:iCs/>
                <w:sz w:val="20"/>
                <w:szCs w:val="20"/>
              </w:rPr>
              <w:t xml:space="preserve">hairwoman of the </w:t>
            </w:r>
            <w:r w:rsidRPr="00992FD6">
              <w:rPr>
                <w:b/>
                <w:i/>
                <w:iCs/>
                <w:sz w:val="20"/>
                <w:szCs w:val="20"/>
                <w:lang w:val="lt-LT"/>
              </w:rPr>
              <w:t>B</w:t>
            </w:r>
            <w:r w:rsidRPr="00992FD6">
              <w:rPr>
                <w:b/>
                <w:i/>
                <w:iCs/>
                <w:sz w:val="20"/>
                <w:szCs w:val="20"/>
              </w:rPr>
              <w:t>oard</w:t>
            </w:r>
            <w:r w:rsidRPr="00992FD6">
              <w:rPr>
                <w:b/>
                <w:i/>
                <w:iCs/>
                <w:sz w:val="20"/>
                <w:szCs w:val="20"/>
                <w:lang w:val="lt-LT"/>
              </w:rPr>
              <w:t xml:space="preserve"> </w:t>
            </w:r>
            <w:r w:rsidRPr="00992FD6">
              <w:rPr>
                <w:b/>
                <w:i/>
                <w:sz w:val="20"/>
                <w:szCs w:val="20"/>
                <w:shd w:val="clear" w:color="auto" w:fill="FFFFFF"/>
                <w:lang w:val="en-GB"/>
              </w:rPr>
              <w:t>of the Faculty of Philology, Vilnius University</w:t>
            </w:r>
          </w:p>
          <w:p w:rsidR="00413D5D" w:rsidRDefault="00413D5D" w:rsidP="00992FD6">
            <w:pPr>
              <w:rPr>
                <w:b/>
                <w:i/>
                <w:sz w:val="20"/>
                <w:szCs w:val="20"/>
                <w:lang w:val="en-GB"/>
              </w:rPr>
            </w:pPr>
          </w:p>
          <w:p w:rsidR="00CC68B4" w:rsidRDefault="00CC68B4" w:rsidP="00992FD6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72E3B">
              <w:rPr>
                <w:b/>
                <w:i/>
                <w:sz w:val="20"/>
                <w:szCs w:val="20"/>
                <w:lang w:val="en-GB"/>
              </w:rPr>
              <w:t>Award ceremon</w:t>
            </w:r>
            <w:r w:rsidR="00992FD6">
              <w:rPr>
                <w:b/>
                <w:i/>
                <w:sz w:val="20"/>
                <w:szCs w:val="20"/>
                <w:lang w:val="en-GB"/>
              </w:rPr>
              <w:t>ies</w:t>
            </w:r>
          </w:p>
          <w:p w:rsidR="009C73F7" w:rsidRPr="00372E3B" w:rsidRDefault="009C73F7" w:rsidP="00992FD6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</w:p>
          <w:p w:rsidR="00285E0B" w:rsidRDefault="00CC68B4" w:rsidP="00992FD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FIPLV award</w:t>
            </w:r>
          </w:p>
          <w:p w:rsidR="009C73F7" w:rsidRDefault="009C73F7" w:rsidP="00992FD6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9C73F7" w:rsidRPr="009C73F7" w:rsidRDefault="009C73F7" w:rsidP="009C73F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Style w:val="Grietas"/>
                <w:sz w:val="20"/>
                <w:szCs w:val="20"/>
                <w:lang w:val="en-GB"/>
              </w:rPr>
              <w:t xml:space="preserve">Prof. Dr. Terry Lamb </w:t>
            </w:r>
          </w:p>
          <w:p w:rsidR="00992FD6" w:rsidRPr="009C73F7" w:rsidRDefault="009C73F7" w:rsidP="00992FD6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C73F7">
              <w:rPr>
                <w:i/>
                <w:sz w:val="20"/>
                <w:szCs w:val="20"/>
                <w:lang w:val="en-US"/>
              </w:rPr>
              <w:t>Secretary Gene</w:t>
            </w:r>
            <w:r>
              <w:rPr>
                <w:i/>
                <w:sz w:val="20"/>
                <w:szCs w:val="20"/>
                <w:lang w:val="en-US"/>
              </w:rPr>
              <w:t xml:space="preserve">ral and former President, FIPLV, </w:t>
            </w:r>
            <w:r w:rsidRPr="009C73F7">
              <w:rPr>
                <w:rStyle w:val="Grietas"/>
                <w:b w:val="0"/>
                <w:i/>
                <w:sz w:val="20"/>
                <w:szCs w:val="20"/>
                <w:lang w:val="en-GB"/>
              </w:rPr>
              <w:t>University of Westminster, UK</w:t>
            </w:r>
          </w:p>
          <w:p w:rsidR="009C73F7" w:rsidRPr="00372E3B" w:rsidRDefault="009C73F7" w:rsidP="00992FD6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C68B4" w:rsidRDefault="00032A16" w:rsidP="009C73F7">
            <w:pPr>
              <w:jc w:val="center"/>
              <w:rPr>
                <w:rStyle w:val="Grietas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The </w:t>
            </w:r>
            <w:r w:rsidR="00CC68B4" w:rsidRPr="00372E3B">
              <w:rPr>
                <w:b/>
                <w:sz w:val="20"/>
                <w:szCs w:val="20"/>
                <w:lang w:val="en-GB"/>
              </w:rPr>
              <w:t xml:space="preserve">Baltic Philologist </w:t>
            </w:r>
            <w:r w:rsidR="009C73F7">
              <w:rPr>
                <w:rStyle w:val="Grietas"/>
                <w:sz w:val="20"/>
                <w:szCs w:val="20"/>
                <w:lang w:val="en-GB"/>
              </w:rPr>
              <w:t>Coffret 2017 award</w:t>
            </w:r>
          </w:p>
          <w:p w:rsidR="009C73F7" w:rsidRDefault="009C73F7" w:rsidP="009C73F7">
            <w:pPr>
              <w:jc w:val="center"/>
              <w:rPr>
                <w:rStyle w:val="Grietas"/>
                <w:sz w:val="20"/>
                <w:szCs w:val="20"/>
                <w:lang w:val="en-GB"/>
              </w:rPr>
            </w:pPr>
          </w:p>
          <w:p w:rsidR="009C73F7" w:rsidRDefault="009C73F7" w:rsidP="009C73F7">
            <w:pPr>
              <w:jc w:val="center"/>
              <w:rPr>
                <w:rStyle w:val="Grietas"/>
                <w:sz w:val="20"/>
                <w:szCs w:val="20"/>
                <w:lang w:val="en-GB"/>
              </w:rPr>
            </w:pPr>
            <w:r>
              <w:rPr>
                <w:rStyle w:val="Grietas"/>
                <w:sz w:val="20"/>
                <w:szCs w:val="20"/>
                <w:lang w:val="en-GB"/>
              </w:rPr>
              <w:t>Irena Navickienė</w:t>
            </w:r>
          </w:p>
          <w:p w:rsidR="009C73F7" w:rsidRPr="009C73F7" w:rsidRDefault="003379CB" w:rsidP="009C73F7">
            <w:pPr>
              <w:jc w:val="center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Vice-</w:t>
            </w:r>
            <w:r w:rsidR="009C73F7" w:rsidRPr="009C73F7">
              <w:rPr>
                <w:i/>
                <w:sz w:val="20"/>
                <w:szCs w:val="20"/>
                <w:lang w:val="en-GB"/>
              </w:rPr>
              <w:t>President of Language Teachers’ Association of Lithuania</w:t>
            </w:r>
          </w:p>
          <w:p w:rsidR="009C73F7" w:rsidRDefault="009C73F7" w:rsidP="009C73F7">
            <w:pPr>
              <w:jc w:val="center"/>
              <w:rPr>
                <w:rStyle w:val="Grietas"/>
                <w:sz w:val="20"/>
                <w:szCs w:val="20"/>
                <w:lang w:val="en-GB"/>
              </w:rPr>
            </w:pPr>
          </w:p>
          <w:p w:rsidR="009C73F7" w:rsidRPr="00372E3B" w:rsidRDefault="009C73F7" w:rsidP="009C73F7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</w:p>
        </w:tc>
      </w:tr>
      <w:tr w:rsidR="00285E0B" w:rsidRPr="00372E3B" w:rsidTr="00285E0B">
        <w:tc>
          <w:tcPr>
            <w:tcW w:w="13966" w:type="dxa"/>
            <w:gridSpan w:val="6"/>
            <w:shd w:val="clear" w:color="auto" w:fill="C2D69B"/>
          </w:tcPr>
          <w:p w:rsidR="00285E0B" w:rsidRPr="00372E3B" w:rsidRDefault="00285E0B" w:rsidP="00BA17D2">
            <w:pPr>
              <w:ind w:left="180"/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lastRenderedPageBreak/>
              <w:t>1</w:t>
            </w:r>
            <w:r w:rsidRPr="00372E3B">
              <w:rPr>
                <w:b/>
                <w:sz w:val="20"/>
                <w:szCs w:val="20"/>
                <w:vertAlign w:val="superscript"/>
                <w:lang w:val="en-GB"/>
              </w:rPr>
              <w:t>st</w:t>
            </w:r>
            <w:r w:rsidRPr="00372E3B">
              <w:rPr>
                <w:b/>
                <w:sz w:val="20"/>
                <w:szCs w:val="20"/>
                <w:lang w:val="en-GB"/>
              </w:rPr>
              <w:t xml:space="preserve"> Plenary session</w:t>
            </w:r>
          </w:p>
          <w:p w:rsidR="00285E0B" w:rsidRPr="005A1A9A" w:rsidRDefault="00285E0B" w:rsidP="00BA17D2">
            <w:pPr>
              <w:jc w:val="center"/>
              <w:rPr>
                <w:bCs/>
                <w:sz w:val="20"/>
                <w:szCs w:val="20"/>
                <w:lang w:val="en-GB"/>
              </w:rPr>
            </w:pPr>
            <w:r w:rsidRPr="005A1A9A">
              <w:rPr>
                <w:sz w:val="20"/>
                <w:szCs w:val="20"/>
                <w:lang w:val="en-GB"/>
              </w:rPr>
              <w:t>(</w:t>
            </w:r>
            <w:r w:rsidRPr="007C01D5">
              <w:rPr>
                <w:sz w:val="20"/>
                <w:szCs w:val="20"/>
                <w:lang w:val="en-GB"/>
              </w:rPr>
              <w:t>Conference Hall,</w:t>
            </w:r>
            <w:r w:rsidRPr="000D5FA5">
              <w:rPr>
                <w:bCs/>
                <w:sz w:val="20"/>
                <w:szCs w:val="20"/>
                <w:lang w:val="en-GB"/>
              </w:rPr>
              <w:t xml:space="preserve">  at the premises of </w:t>
            </w:r>
            <w:r w:rsidR="009359AB" w:rsidRPr="000D5FA5">
              <w:rPr>
                <w:bCs/>
                <w:sz w:val="20"/>
                <w:szCs w:val="20"/>
                <w:lang w:val="en-GB"/>
              </w:rPr>
              <w:t xml:space="preserve">the </w:t>
            </w:r>
            <w:r w:rsidRPr="000D5FA5">
              <w:rPr>
                <w:sz w:val="20"/>
                <w:szCs w:val="20"/>
                <w:lang w:val="en-GB"/>
              </w:rPr>
              <w:t>Government of the Republic of Lithuania</w:t>
            </w:r>
            <w:r w:rsidRPr="005A1A9A">
              <w:rPr>
                <w:sz w:val="20"/>
                <w:szCs w:val="20"/>
                <w:lang w:val="en-GB"/>
              </w:rPr>
              <w:t>)</w:t>
            </w:r>
          </w:p>
          <w:p w:rsidR="00285E0B" w:rsidRPr="00372E3B" w:rsidRDefault="00285E0B" w:rsidP="009C73F7">
            <w:pPr>
              <w:ind w:left="180"/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72E3B">
              <w:rPr>
                <w:b/>
                <w:i/>
                <w:sz w:val="20"/>
                <w:szCs w:val="20"/>
                <w:lang w:val="en-GB"/>
              </w:rPr>
              <w:t xml:space="preserve">Moderators: </w:t>
            </w:r>
          </w:p>
          <w:p w:rsidR="00285E0B" w:rsidRPr="00372E3B" w:rsidRDefault="003A3480" w:rsidP="00BA17D2">
            <w:pPr>
              <w:ind w:left="180"/>
              <w:jc w:val="center"/>
              <w:rPr>
                <w:i/>
                <w:sz w:val="20"/>
                <w:szCs w:val="20"/>
                <w:lang w:val="en-GB"/>
              </w:rPr>
            </w:pPr>
            <w:r w:rsidRPr="003A3480">
              <w:rPr>
                <w:b/>
                <w:i/>
                <w:sz w:val="20"/>
                <w:szCs w:val="20"/>
                <w:lang w:eastAsia="en-US"/>
              </w:rPr>
              <w:t>Sigurborg Jónsdóttir</w:t>
            </w:r>
            <w:r w:rsidR="00285E0B" w:rsidRPr="00372E3B">
              <w:rPr>
                <w:b/>
                <w:i/>
                <w:sz w:val="20"/>
                <w:szCs w:val="20"/>
                <w:lang w:val="en-GB"/>
              </w:rPr>
              <w:t>, Roma Kriaučiūnienė</w:t>
            </w:r>
          </w:p>
        </w:tc>
      </w:tr>
      <w:tr w:rsidR="00285E0B" w:rsidRPr="00372E3B" w:rsidTr="00285E0B">
        <w:tc>
          <w:tcPr>
            <w:tcW w:w="1996" w:type="dxa"/>
            <w:shd w:val="clear" w:color="auto" w:fill="auto"/>
          </w:tcPr>
          <w:p w:rsidR="00285E0B" w:rsidRPr="00372E3B" w:rsidRDefault="00285E0B" w:rsidP="00BA17D2">
            <w:pPr>
              <w:jc w:val="center"/>
              <w:rPr>
                <w:b/>
                <w:sz w:val="20"/>
                <w:szCs w:val="20"/>
                <w:u w:val="single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9.30 – 10.15</w:t>
            </w:r>
          </w:p>
        </w:tc>
        <w:tc>
          <w:tcPr>
            <w:tcW w:w="11970" w:type="dxa"/>
            <w:gridSpan w:val="5"/>
            <w:shd w:val="clear" w:color="auto" w:fill="auto"/>
          </w:tcPr>
          <w:p w:rsidR="00285E0B" w:rsidRPr="00372E3B" w:rsidRDefault="00285E0B" w:rsidP="00BA17D2">
            <w:pPr>
              <w:jc w:val="center"/>
              <w:rPr>
                <w:rStyle w:val="Grietas"/>
                <w:sz w:val="20"/>
                <w:szCs w:val="20"/>
                <w:lang w:val="en-GB"/>
              </w:rPr>
            </w:pPr>
            <w:r w:rsidRPr="00372E3B">
              <w:rPr>
                <w:rStyle w:val="Grietas"/>
                <w:sz w:val="20"/>
                <w:szCs w:val="20"/>
                <w:lang w:val="en-GB"/>
              </w:rPr>
              <w:t xml:space="preserve">Terry Lamb </w:t>
            </w:r>
          </w:p>
          <w:p w:rsidR="00285E0B" w:rsidRPr="00F3770C" w:rsidRDefault="00285E0B" w:rsidP="00BA17D2">
            <w:pPr>
              <w:jc w:val="center"/>
              <w:rPr>
                <w:rStyle w:val="Emfaz"/>
                <w:b/>
                <w:bCs/>
                <w:i w:val="0"/>
                <w:iCs w:val="0"/>
                <w:sz w:val="20"/>
                <w:szCs w:val="20"/>
                <w:lang w:val="en-GB"/>
              </w:rPr>
            </w:pPr>
            <w:r w:rsidRPr="00F3770C">
              <w:rPr>
                <w:rStyle w:val="Grietas"/>
                <w:b w:val="0"/>
                <w:sz w:val="20"/>
                <w:szCs w:val="20"/>
                <w:lang w:val="en-GB"/>
              </w:rPr>
              <w:t>(University of Westminster, UK)</w:t>
            </w:r>
          </w:p>
          <w:p w:rsidR="00285E0B" w:rsidRPr="00372E3B" w:rsidRDefault="00285E0B" w:rsidP="00BA17D2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72E3B">
              <w:rPr>
                <w:rStyle w:val="Grietas"/>
                <w:b w:val="0"/>
                <w:i/>
                <w:sz w:val="20"/>
                <w:szCs w:val="20"/>
                <w:lang w:val="en-GB"/>
              </w:rPr>
              <w:lastRenderedPageBreak/>
              <w:t xml:space="preserve">Developing a Plurilingual Mindset in </w:t>
            </w:r>
            <w:r w:rsidR="009359AB">
              <w:rPr>
                <w:rStyle w:val="Grietas"/>
                <w:b w:val="0"/>
                <w:i/>
                <w:sz w:val="20"/>
                <w:szCs w:val="20"/>
                <w:lang w:val="en-GB"/>
              </w:rPr>
              <w:t xml:space="preserve">the </w:t>
            </w:r>
            <w:r w:rsidRPr="00372E3B">
              <w:rPr>
                <w:rStyle w:val="Grietas"/>
                <w:b w:val="0"/>
                <w:i/>
                <w:sz w:val="20"/>
                <w:szCs w:val="20"/>
                <w:lang w:val="en-GB"/>
              </w:rPr>
              <w:t>21</w:t>
            </w:r>
            <w:r w:rsidRPr="00372E3B">
              <w:rPr>
                <w:rStyle w:val="Grietas"/>
                <w:b w:val="0"/>
                <w:i/>
                <w:sz w:val="20"/>
                <w:szCs w:val="20"/>
                <w:vertAlign w:val="superscript"/>
                <w:lang w:val="en-GB"/>
              </w:rPr>
              <w:t>st</w:t>
            </w:r>
            <w:r w:rsidRPr="00372E3B">
              <w:rPr>
                <w:rStyle w:val="Grietas"/>
                <w:b w:val="0"/>
                <w:i/>
                <w:sz w:val="20"/>
                <w:szCs w:val="20"/>
                <w:lang w:val="en-GB"/>
              </w:rPr>
              <w:t xml:space="preserve"> Century Super-diverse Urban Spaces</w:t>
            </w:r>
          </w:p>
        </w:tc>
      </w:tr>
      <w:tr w:rsidR="00285E0B" w:rsidRPr="00372E3B" w:rsidTr="00285E0B">
        <w:tc>
          <w:tcPr>
            <w:tcW w:w="1996" w:type="dxa"/>
            <w:shd w:val="clear" w:color="auto" w:fill="auto"/>
          </w:tcPr>
          <w:p w:rsidR="00285E0B" w:rsidRPr="00372E3B" w:rsidRDefault="00285E0B" w:rsidP="00BA17D2">
            <w:pPr>
              <w:jc w:val="center"/>
              <w:rPr>
                <w:b/>
                <w:sz w:val="20"/>
                <w:szCs w:val="20"/>
                <w:u w:val="single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lastRenderedPageBreak/>
              <w:t>10.15 – 11.00</w:t>
            </w:r>
          </w:p>
        </w:tc>
        <w:tc>
          <w:tcPr>
            <w:tcW w:w="11970" w:type="dxa"/>
            <w:gridSpan w:val="5"/>
            <w:shd w:val="clear" w:color="auto" w:fill="auto"/>
          </w:tcPr>
          <w:p w:rsidR="00285E0B" w:rsidRPr="00372E3B" w:rsidRDefault="00285E0B" w:rsidP="00BA17D2">
            <w:pPr>
              <w:pStyle w:val="Antrat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372E3B">
              <w:rPr>
                <w:rStyle w:val="Grietas"/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Georg Lind</w:t>
            </w:r>
          </w:p>
          <w:p w:rsidR="00285E0B" w:rsidRPr="00F3770C" w:rsidRDefault="00285E0B" w:rsidP="00BA17D2">
            <w:pPr>
              <w:pStyle w:val="Antrat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F3770C"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  <w:t>(University of Konstanz, Germany)</w:t>
            </w:r>
          </w:p>
          <w:p w:rsidR="00285E0B" w:rsidRDefault="001B3E48" w:rsidP="00B24323">
            <w:pPr>
              <w:pStyle w:val="Antrat1"/>
              <w:spacing w:before="0" w:line="240" w:lineRule="auto"/>
              <w:jc w:val="center"/>
              <w:rPr>
                <w:rStyle w:val="Grietas"/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Style w:val="Grietas"/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Construction, Empathy and Co-c</w:t>
            </w:r>
            <w:r w:rsidR="00285E0B" w:rsidRPr="00372E3B">
              <w:rPr>
                <w:rStyle w:val="Grietas"/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 xml:space="preserve">onstruction </w:t>
            </w:r>
            <w:r w:rsidR="00B24323" w:rsidRPr="00372E3B">
              <w:rPr>
                <w:rFonts w:ascii="Times New Roman" w:hAnsi="Times New Roman"/>
                <w:sz w:val="20"/>
                <w:szCs w:val="20"/>
                <w:lang w:eastAsia="en-US"/>
              </w:rPr>
              <w:t>–</w:t>
            </w:r>
            <w:r w:rsidR="00285E0B" w:rsidRPr="00372E3B">
              <w:rPr>
                <w:rStyle w:val="Grietas"/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 xml:space="preserve"> the Training of Moral Language Ability as a Basis for Moral Development</w:t>
            </w:r>
          </w:p>
          <w:p w:rsidR="00616DC7" w:rsidRPr="00616DC7" w:rsidRDefault="00616DC7" w:rsidP="00616DC7">
            <w:pPr>
              <w:rPr>
                <w:lang w:val="en-GB" w:eastAsia="en-US"/>
              </w:rPr>
            </w:pPr>
          </w:p>
        </w:tc>
      </w:tr>
      <w:tr w:rsidR="00285E0B" w:rsidRPr="00372E3B" w:rsidTr="00285E0B">
        <w:tc>
          <w:tcPr>
            <w:tcW w:w="1996" w:type="dxa"/>
            <w:shd w:val="clear" w:color="auto" w:fill="FFC000"/>
          </w:tcPr>
          <w:p w:rsidR="00285E0B" w:rsidRPr="00372E3B" w:rsidRDefault="00285E0B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11.00 – 11.15</w:t>
            </w:r>
          </w:p>
        </w:tc>
        <w:tc>
          <w:tcPr>
            <w:tcW w:w="11970" w:type="dxa"/>
            <w:gridSpan w:val="5"/>
            <w:shd w:val="clear" w:color="auto" w:fill="FFC000"/>
          </w:tcPr>
          <w:p w:rsidR="00285E0B" w:rsidRPr="005A1A9A" w:rsidRDefault="00285E0B" w:rsidP="00BA17D2">
            <w:pPr>
              <w:pStyle w:val="Antrat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5A1A9A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Coffee/Tea Break</w:t>
            </w:r>
          </w:p>
          <w:p w:rsidR="00285E0B" w:rsidRPr="005A1A9A" w:rsidRDefault="00285E0B" w:rsidP="00BA17D2">
            <w:pPr>
              <w:jc w:val="center"/>
              <w:rPr>
                <w:sz w:val="20"/>
                <w:szCs w:val="20"/>
                <w:lang w:val="en-GB"/>
              </w:rPr>
            </w:pPr>
            <w:r w:rsidRPr="005A1A9A">
              <w:rPr>
                <w:sz w:val="20"/>
                <w:szCs w:val="20"/>
                <w:lang w:val="en-GB"/>
              </w:rPr>
              <w:t xml:space="preserve">(Lobby of </w:t>
            </w:r>
            <w:r w:rsidRPr="000D5FA5">
              <w:rPr>
                <w:sz w:val="20"/>
                <w:szCs w:val="20"/>
                <w:lang w:val="en-GB"/>
              </w:rPr>
              <w:t xml:space="preserve">Conference  Hall, </w:t>
            </w:r>
            <w:r w:rsidRPr="000D5FA5">
              <w:rPr>
                <w:bCs/>
                <w:sz w:val="20"/>
                <w:szCs w:val="20"/>
                <w:lang w:val="en-GB"/>
              </w:rPr>
              <w:t xml:space="preserve">at the premises of </w:t>
            </w:r>
            <w:r w:rsidR="009359AB" w:rsidRPr="000D5FA5">
              <w:rPr>
                <w:bCs/>
                <w:sz w:val="20"/>
                <w:szCs w:val="20"/>
                <w:lang w:val="en-GB"/>
              </w:rPr>
              <w:t xml:space="preserve">the </w:t>
            </w:r>
            <w:r w:rsidRPr="000D5FA5">
              <w:rPr>
                <w:sz w:val="20"/>
                <w:szCs w:val="20"/>
                <w:lang w:val="en-GB"/>
              </w:rPr>
              <w:t>Government of the Republic of Lithuania)</w:t>
            </w:r>
          </w:p>
          <w:p w:rsidR="00285E0B" w:rsidRPr="00372E3B" w:rsidRDefault="00285E0B" w:rsidP="00BA17D2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85E0B" w:rsidRPr="00372E3B" w:rsidTr="00285E0B">
        <w:tc>
          <w:tcPr>
            <w:tcW w:w="13966" w:type="dxa"/>
            <w:gridSpan w:val="6"/>
            <w:shd w:val="clear" w:color="auto" w:fill="C2D69B"/>
          </w:tcPr>
          <w:p w:rsidR="00285E0B" w:rsidRPr="00372E3B" w:rsidRDefault="00285E0B" w:rsidP="00BA17D2">
            <w:pPr>
              <w:ind w:left="180"/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2</w:t>
            </w:r>
            <w:r w:rsidRPr="00372E3B">
              <w:rPr>
                <w:b/>
                <w:sz w:val="20"/>
                <w:szCs w:val="20"/>
                <w:vertAlign w:val="superscript"/>
                <w:lang w:val="en-GB"/>
              </w:rPr>
              <w:t>nd</w:t>
            </w:r>
            <w:r w:rsidRPr="00372E3B">
              <w:rPr>
                <w:b/>
                <w:sz w:val="20"/>
                <w:szCs w:val="20"/>
                <w:lang w:val="en-GB"/>
              </w:rPr>
              <w:t xml:space="preserve"> Plenary Session </w:t>
            </w:r>
          </w:p>
          <w:p w:rsidR="00285E0B" w:rsidRPr="00372E3B" w:rsidRDefault="00285E0B" w:rsidP="00BA17D2">
            <w:pPr>
              <w:pStyle w:val="Antrat1"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372E3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Moderators:</w:t>
            </w:r>
          </w:p>
          <w:p w:rsidR="00285E0B" w:rsidRPr="00372E3B" w:rsidRDefault="003A3480" w:rsidP="00BA17D2">
            <w:pPr>
              <w:pStyle w:val="Antrat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Irena Navickienė</w:t>
            </w:r>
            <w:r w:rsidR="00285E0B" w:rsidRPr="00372E3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, Eglė Šleinotienė</w:t>
            </w:r>
          </w:p>
        </w:tc>
      </w:tr>
      <w:tr w:rsidR="00285E0B" w:rsidRPr="00372E3B" w:rsidTr="00285E0B">
        <w:tc>
          <w:tcPr>
            <w:tcW w:w="1996" w:type="dxa"/>
            <w:shd w:val="clear" w:color="auto" w:fill="auto"/>
          </w:tcPr>
          <w:p w:rsidR="00285E0B" w:rsidRPr="00372E3B" w:rsidRDefault="00285E0B" w:rsidP="00BA17D2">
            <w:pPr>
              <w:jc w:val="center"/>
              <w:rPr>
                <w:b/>
                <w:sz w:val="20"/>
                <w:szCs w:val="20"/>
                <w:highlight w:val="cyan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11.15 – 12.00</w:t>
            </w:r>
          </w:p>
        </w:tc>
        <w:tc>
          <w:tcPr>
            <w:tcW w:w="11970" w:type="dxa"/>
            <w:gridSpan w:val="5"/>
            <w:shd w:val="clear" w:color="auto" w:fill="auto"/>
          </w:tcPr>
          <w:p w:rsidR="00DB11FD" w:rsidRPr="00372E3B" w:rsidRDefault="00DB11FD" w:rsidP="00DB11FD">
            <w:pPr>
              <w:pStyle w:val="Antrat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372E3B">
              <w:rPr>
                <w:rStyle w:val="Grietas"/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  <w:t>Steve Mann</w:t>
            </w:r>
            <w:r w:rsidRPr="00372E3B"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DB11FD" w:rsidRPr="00F3770C" w:rsidRDefault="00DB11FD" w:rsidP="00DB11FD">
            <w:pPr>
              <w:pStyle w:val="Antrat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F3770C">
              <w:rPr>
                <w:rFonts w:ascii="Times New Roman" w:hAnsi="Times New Roman"/>
                <w:b w:val="0"/>
                <w:color w:val="auto"/>
                <w:sz w:val="20"/>
                <w:szCs w:val="20"/>
                <w:lang w:eastAsia="en-US"/>
              </w:rPr>
              <w:t>(University of Warwick, UK)</w:t>
            </w:r>
          </w:p>
          <w:p w:rsidR="00285E0B" w:rsidRPr="00372E3B" w:rsidRDefault="00DB11FD" w:rsidP="00DB11FD">
            <w:pPr>
              <w:pStyle w:val="prastasistinklapis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372E3B">
              <w:rPr>
                <w:rStyle w:val="Grietas"/>
                <w:b w:val="0"/>
                <w:i/>
                <w:sz w:val="20"/>
                <w:szCs w:val="20"/>
              </w:rPr>
              <w:t>Video-based Pedagogic Practices</w:t>
            </w:r>
            <w:r w:rsidRPr="00372E3B">
              <w:rPr>
                <w:b/>
                <w:i/>
                <w:sz w:val="20"/>
                <w:szCs w:val="20"/>
              </w:rPr>
              <w:t> </w:t>
            </w:r>
            <w:r w:rsidRPr="00372E3B">
              <w:rPr>
                <w:rStyle w:val="Grietas"/>
                <w:b w:val="0"/>
                <w:i/>
                <w:sz w:val="20"/>
                <w:szCs w:val="20"/>
              </w:rPr>
              <w:t>in Language T</w:t>
            </w:r>
            <w:r w:rsidR="001B3E48">
              <w:rPr>
                <w:rStyle w:val="Grietas"/>
                <w:b w:val="0"/>
                <w:i/>
                <w:sz w:val="20"/>
                <w:szCs w:val="20"/>
              </w:rPr>
              <w:t>eaching and Teacher Education: innovation and r</w:t>
            </w:r>
            <w:r w:rsidRPr="00372E3B">
              <w:rPr>
                <w:rStyle w:val="Grietas"/>
                <w:b w:val="0"/>
                <w:i/>
                <w:sz w:val="20"/>
                <w:szCs w:val="20"/>
              </w:rPr>
              <w:t>eflection</w:t>
            </w:r>
          </w:p>
        </w:tc>
      </w:tr>
      <w:tr w:rsidR="00285E0B" w:rsidRPr="00372E3B" w:rsidTr="00285E0B">
        <w:trPr>
          <w:trHeight w:val="90"/>
        </w:trPr>
        <w:tc>
          <w:tcPr>
            <w:tcW w:w="1996" w:type="dxa"/>
            <w:shd w:val="clear" w:color="auto" w:fill="auto"/>
          </w:tcPr>
          <w:p w:rsidR="00285E0B" w:rsidRPr="00372E3B" w:rsidRDefault="00285E0B" w:rsidP="00BA17D2">
            <w:pPr>
              <w:jc w:val="center"/>
              <w:rPr>
                <w:rStyle w:val="Grietas"/>
                <w:sz w:val="20"/>
                <w:szCs w:val="20"/>
                <w:lang w:val="en-GB"/>
              </w:rPr>
            </w:pPr>
            <w:r w:rsidRPr="00372E3B">
              <w:rPr>
                <w:rStyle w:val="Grietas"/>
                <w:sz w:val="20"/>
                <w:szCs w:val="20"/>
                <w:lang w:val="en-GB"/>
              </w:rPr>
              <w:t>12.00 – 12.45</w:t>
            </w:r>
          </w:p>
        </w:tc>
        <w:tc>
          <w:tcPr>
            <w:tcW w:w="11970" w:type="dxa"/>
            <w:gridSpan w:val="5"/>
            <w:shd w:val="clear" w:color="auto" w:fill="auto"/>
          </w:tcPr>
          <w:p w:rsidR="00DB11FD" w:rsidRPr="00372E3B" w:rsidRDefault="00DB11FD" w:rsidP="00DB11FD">
            <w:pPr>
              <w:jc w:val="center"/>
              <w:rPr>
                <w:rStyle w:val="Grietas"/>
                <w:sz w:val="20"/>
                <w:szCs w:val="20"/>
                <w:lang w:val="en-GB"/>
              </w:rPr>
            </w:pPr>
            <w:r w:rsidRPr="00372E3B">
              <w:rPr>
                <w:rStyle w:val="Grietas"/>
                <w:sz w:val="20"/>
                <w:szCs w:val="20"/>
                <w:lang w:val="en-GB"/>
              </w:rPr>
              <w:t>Harun Serpil</w:t>
            </w:r>
          </w:p>
          <w:p w:rsidR="00DB11FD" w:rsidRPr="00372E3B" w:rsidRDefault="00DB11FD" w:rsidP="00DB11FD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(Anadolu University,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372E3B">
              <w:rPr>
                <w:b/>
                <w:sz w:val="20"/>
                <w:szCs w:val="20"/>
                <w:lang w:val="en-GB"/>
              </w:rPr>
              <w:t>Turkey)</w:t>
            </w:r>
          </w:p>
          <w:p w:rsidR="00DB11FD" w:rsidRDefault="00DB11FD" w:rsidP="00DB11FD">
            <w:pPr>
              <w:jc w:val="center"/>
              <w:rPr>
                <w:rStyle w:val="Grietas"/>
                <w:b w:val="0"/>
                <w:i/>
                <w:sz w:val="20"/>
                <w:szCs w:val="20"/>
                <w:lang w:val="en-GB"/>
              </w:rPr>
            </w:pPr>
            <w:r w:rsidRPr="00372E3B">
              <w:rPr>
                <w:rStyle w:val="Grietas"/>
                <w:b w:val="0"/>
                <w:i/>
                <w:sz w:val="20"/>
                <w:szCs w:val="20"/>
                <w:lang w:val="en-GB"/>
              </w:rPr>
              <w:t>Deep Symbolic Interactionism as a New Analytical Lens for Transdisciplinary Language Education</w:t>
            </w:r>
          </w:p>
          <w:p w:rsidR="00285E0B" w:rsidRPr="00372E3B" w:rsidRDefault="00285E0B" w:rsidP="00E12289">
            <w:pPr>
              <w:pStyle w:val="prastasistinklapis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2544A" w:rsidRPr="00372E3B" w:rsidTr="00285E0B">
        <w:trPr>
          <w:trHeight w:val="90"/>
        </w:trPr>
        <w:tc>
          <w:tcPr>
            <w:tcW w:w="1996" w:type="dxa"/>
            <w:shd w:val="clear" w:color="auto" w:fill="FFC000"/>
          </w:tcPr>
          <w:p w:rsidR="0062544A" w:rsidRPr="00372E3B" w:rsidRDefault="0062544A" w:rsidP="00D039A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rStyle w:val="Grietas"/>
                <w:sz w:val="20"/>
                <w:szCs w:val="20"/>
                <w:lang w:val="en-GB"/>
              </w:rPr>
              <w:t>1</w:t>
            </w:r>
            <w:r>
              <w:rPr>
                <w:rStyle w:val="Grietas"/>
                <w:sz w:val="20"/>
                <w:szCs w:val="20"/>
                <w:lang w:val="en-GB"/>
              </w:rPr>
              <w:t>3</w:t>
            </w:r>
            <w:r w:rsidRPr="00372E3B">
              <w:rPr>
                <w:rStyle w:val="Grietas"/>
                <w:sz w:val="20"/>
                <w:szCs w:val="20"/>
                <w:lang w:val="en-GB"/>
              </w:rPr>
              <w:t>.</w:t>
            </w:r>
            <w:r w:rsidR="00D039AA">
              <w:rPr>
                <w:rStyle w:val="Grietas"/>
                <w:sz w:val="20"/>
                <w:szCs w:val="20"/>
                <w:lang w:val="en-GB"/>
              </w:rPr>
              <w:t>15 – 14</w:t>
            </w:r>
            <w:r w:rsidRPr="00372E3B">
              <w:rPr>
                <w:rStyle w:val="Grietas"/>
                <w:sz w:val="20"/>
                <w:szCs w:val="20"/>
                <w:lang w:val="en-GB"/>
              </w:rPr>
              <w:t>.</w:t>
            </w:r>
            <w:r w:rsidR="00D039AA">
              <w:rPr>
                <w:rStyle w:val="Grietas"/>
                <w:sz w:val="20"/>
                <w:szCs w:val="20"/>
                <w:lang w:val="en-GB"/>
              </w:rPr>
              <w:t>00</w:t>
            </w:r>
          </w:p>
        </w:tc>
        <w:tc>
          <w:tcPr>
            <w:tcW w:w="11970" w:type="dxa"/>
            <w:gridSpan w:val="5"/>
            <w:shd w:val="clear" w:color="auto" w:fill="FFC000"/>
          </w:tcPr>
          <w:p w:rsidR="0062544A" w:rsidRPr="00372E3B" w:rsidRDefault="0062544A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Lunch Break</w:t>
            </w:r>
          </w:p>
          <w:p w:rsidR="0062544A" w:rsidRPr="005A1A9A" w:rsidRDefault="0062544A" w:rsidP="00BA17D2">
            <w:pPr>
              <w:jc w:val="center"/>
              <w:rPr>
                <w:sz w:val="20"/>
                <w:szCs w:val="20"/>
                <w:lang w:val="en-GB"/>
              </w:rPr>
            </w:pPr>
            <w:r w:rsidRPr="005A1A9A">
              <w:rPr>
                <w:sz w:val="20"/>
                <w:szCs w:val="20"/>
                <w:lang w:val="en-GB"/>
              </w:rPr>
              <w:t>(Café</w:t>
            </w:r>
            <w:r w:rsidRPr="005A1A9A">
              <w:rPr>
                <w:bCs/>
                <w:sz w:val="20"/>
                <w:szCs w:val="20"/>
                <w:lang w:val="en-GB"/>
              </w:rPr>
              <w:t xml:space="preserve"> at </w:t>
            </w:r>
            <w:r w:rsidRPr="000D5FA5">
              <w:rPr>
                <w:bCs/>
                <w:sz w:val="20"/>
                <w:szCs w:val="20"/>
                <w:lang w:val="en-GB"/>
              </w:rPr>
              <w:t xml:space="preserve">the premises of the </w:t>
            </w:r>
            <w:r w:rsidRPr="000D5FA5">
              <w:rPr>
                <w:sz w:val="20"/>
                <w:szCs w:val="20"/>
                <w:lang w:val="en-GB"/>
              </w:rPr>
              <w:t>Government of the Republic of Lithuania)</w:t>
            </w:r>
          </w:p>
          <w:p w:rsidR="0062544A" w:rsidRPr="00372E3B" w:rsidRDefault="0062544A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62544A" w:rsidRPr="00372E3B" w:rsidTr="00285E0B">
        <w:trPr>
          <w:trHeight w:val="90"/>
        </w:trPr>
        <w:tc>
          <w:tcPr>
            <w:tcW w:w="13966" w:type="dxa"/>
            <w:gridSpan w:val="6"/>
            <w:shd w:val="clear" w:color="auto" w:fill="C2D69B"/>
          </w:tcPr>
          <w:p w:rsidR="0062544A" w:rsidRPr="00372E3B" w:rsidRDefault="0062544A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3</w:t>
            </w:r>
            <w:r w:rsidRPr="00372E3B">
              <w:rPr>
                <w:b/>
                <w:sz w:val="20"/>
                <w:szCs w:val="20"/>
                <w:vertAlign w:val="superscript"/>
                <w:lang w:val="en-GB"/>
              </w:rPr>
              <w:t>rd</w:t>
            </w:r>
            <w:r w:rsidRPr="00372E3B">
              <w:rPr>
                <w:b/>
                <w:sz w:val="20"/>
                <w:szCs w:val="20"/>
                <w:lang w:val="en-GB"/>
              </w:rPr>
              <w:t xml:space="preserve"> Plenary Session </w:t>
            </w:r>
          </w:p>
          <w:p w:rsidR="0062544A" w:rsidRPr="00372E3B" w:rsidRDefault="0062544A" w:rsidP="00BA17D2">
            <w:pPr>
              <w:pStyle w:val="Antrat1"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372E3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Moderators:</w:t>
            </w:r>
          </w:p>
          <w:p w:rsidR="0062544A" w:rsidRPr="00372E3B" w:rsidRDefault="0062544A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i/>
                <w:sz w:val="20"/>
                <w:szCs w:val="20"/>
                <w:lang w:val="en-GB"/>
              </w:rPr>
              <w:t xml:space="preserve">Sigurborg Jónsdóttir, </w:t>
            </w:r>
            <w:r w:rsidRPr="00E60226">
              <w:rPr>
                <w:b/>
                <w:i/>
                <w:sz w:val="20"/>
                <w:szCs w:val="20"/>
                <w:lang w:eastAsia="en-US"/>
              </w:rPr>
              <w:t>Irena Navickienė</w:t>
            </w:r>
          </w:p>
        </w:tc>
      </w:tr>
      <w:tr w:rsidR="0062544A" w:rsidRPr="00372E3B" w:rsidTr="00285E0B">
        <w:trPr>
          <w:trHeight w:val="90"/>
        </w:trPr>
        <w:tc>
          <w:tcPr>
            <w:tcW w:w="1996" w:type="dxa"/>
            <w:shd w:val="clear" w:color="auto" w:fill="F2F2F2"/>
          </w:tcPr>
          <w:p w:rsidR="0062544A" w:rsidRPr="00372E3B" w:rsidRDefault="00D039AA" w:rsidP="00D039AA">
            <w:pPr>
              <w:jc w:val="center"/>
              <w:rPr>
                <w:rStyle w:val="Grietas"/>
                <w:sz w:val="20"/>
                <w:szCs w:val="20"/>
                <w:lang w:val="en-GB"/>
              </w:rPr>
            </w:pPr>
            <w:r>
              <w:rPr>
                <w:rStyle w:val="Grietas"/>
                <w:sz w:val="20"/>
                <w:szCs w:val="20"/>
                <w:lang w:val="en-GB"/>
              </w:rPr>
              <w:t>14</w:t>
            </w:r>
            <w:r w:rsidR="0062544A" w:rsidRPr="00372E3B">
              <w:rPr>
                <w:rStyle w:val="Grietas"/>
                <w:sz w:val="20"/>
                <w:szCs w:val="20"/>
                <w:lang w:val="en-GB"/>
              </w:rPr>
              <w:t>.</w:t>
            </w:r>
            <w:r>
              <w:rPr>
                <w:rStyle w:val="Grietas"/>
                <w:sz w:val="20"/>
                <w:szCs w:val="20"/>
                <w:lang w:val="en-GB"/>
              </w:rPr>
              <w:t>00</w:t>
            </w:r>
            <w:r w:rsidR="0062544A" w:rsidRPr="00372E3B">
              <w:rPr>
                <w:rStyle w:val="Grietas"/>
                <w:sz w:val="20"/>
                <w:szCs w:val="20"/>
                <w:lang w:val="en-GB"/>
              </w:rPr>
              <w:t xml:space="preserve"> – 14.</w:t>
            </w:r>
            <w:r>
              <w:rPr>
                <w:rStyle w:val="Grietas"/>
                <w:sz w:val="20"/>
                <w:szCs w:val="20"/>
                <w:lang w:val="en-GB"/>
              </w:rPr>
              <w:t>30</w:t>
            </w:r>
          </w:p>
        </w:tc>
        <w:tc>
          <w:tcPr>
            <w:tcW w:w="11970" w:type="dxa"/>
            <w:gridSpan w:val="5"/>
            <w:shd w:val="clear" w:color="auto" w:fill="F2F2F2"/>
          </w:tcPr>
          <w:p w:rsidR="0062544A" w:rsidRPr="00372E3B" w:rsidRDefault="0062544A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Lilija Duoblienė</w:t>
            </w:r>
          </w:p>
          <w:p w:rsidR="0062544A" w:rsidRPr="00E24A08" w:rsidRDefault="0062544A" w:rsidP="00BA17D2">
            <w:pPr>
              <w:jc w:val="center"/>
              <w:rPr>
                <w:sz w:val="20"/>
                <w:szCs w:val="20"/>
                <w:lang w:val="en-GB"/>
              </w:rPr>
            </w:pPr>
            <w:r w:rsidRPr="00E24A08">
              <w:rPr>
                <w:sz w:val="20"/>
                <w:szCs w:val="20"/>
                <w:lang w:val="en-GB"/>
              </w:rPr>
              <w:t xml:space="preserve">(Vilnius University, Lithuania) </w:t>
            </w:r>
          </w:p>
          <w:p w:rsidR="0062544A" w:rsidRPr="00372E3B" w:rsidRDefault="0062544A" w:rsidP="00C87221">
            <w:pPr>
              <w:jc w:val="center"/>
              <w:rPr>
                <w:b/>
                <w:i/>
                <w:color w:val="FF0000"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 xml:space="preserve">Being a Teacher in  </w:t>
            </w:r>
            <w:r>
              <w:rPr>
                <w:i/>
                <w:sz w:val="20"/>
                <w:szCs w:val="20"/>
                <w:lang w:val="en-GB"/>
              </w:rPr>
              <w:t xml:space="preserve">the </w:t>
            </w:r>
            <w:r w:rsidRPr="00372E3B">
              <w:rPr>
                <w:i/>
                <w:sz w:val="20"/>
                <w:szCs w:val="20"/>
                <w:lang w:val="en-GB"/>
              </w:rPr>
              <w:t>21</w:t>
            </w:r>
            <w:r w:rsidRPr="00372E3B">
              <w:rPr>
                <w:i/>
                <w:sz w:val="20"/>
                <w:szCs w:val="20"/>
                <w:vertAlign w:val="superscript"/>
                <w:lang w:val="en-GB"/>
              </w:rPr>
              <w:t>st</w:t>
            </w:r>
            <w:r w:rsidRPr="00372E3B">
              <w:rPr>
                <w:i/>
                <w:sz w:val="20"/>
                <w:szCs w:val="20"/>
                <w:lang w:val="en-GB"/>
              </w:rPr>
              <w:t xml:space="preserve"> Century: </w:t>
            </w:r>
            <w:r>
              <w:rPr>
                <w:i/>
                <w:sz w:val="20"/>
                <w:szCs w:val="20"/>
                <w:lang w:val="en-GB"/>
              </w:rPr>
              <w:t>t</w:t>
            </w:r>
            <w:r w:rsidRPr="00372E3B">
              <w:rPr>
                <w:i/>
                <w:sz w:val="20"/>
                <w:szCs w:val="20"/>
                <w:lang w:val="en-GB"/>
              </w:rPr>
              <w:t xml:space="preserve">eaching for, with and within </w:t>
            </w:r>
            <w:r>
              <w:rPr>
                <w:i/>
                <w:sz w:val="20"/>
                <w:szCs w:val="20"/>
                <w:lang w:val="en-GB"/>
              </w:rPr>
              <w:t>t</w:t>
            </w:r>
            <w:r w:rsidRPr="00372E3B">
              <w:rPr>
                <w:i/>
                <w:sz w:val="20"/>
                <w:szCs w:val="20"/>
                <w:lang w:val="en-GB"/>
              </w:rPr>
              <w:t>ransversality</w:t>
            </w:r>
          </w:p>
        </w:tc>
      </w:tr>
      <w:tr w:rsidR="0062544A" w:rsidRPr="00372E3B" w:rsidTr="00285E0B">
        <w:trPr>
          <w:trHeight w:val="90"/>
        </w:trPr>
        <w:tc>
          <w:tcPr>
            <w:tcW w:w="1996" w:type="dxa"/>
            <w:shd w:val="clear" w:color="auto" w:fill="F2F2F2"/>
          </w:tcPr>
          <w:p w:rsidR="0062544A" w:rsidRPr="00372E3B" w:rsidRDefault="00D039AA" w:rsidP="00D039AA">
            <w:pPr>
              <w:jc w:val="center"/>
              <w:rPr>
                <w:rStyle w:val="Grietas"/>
                <w:sz w:val="20"/>
                <w:szCs w:val="20"/>
                <w:lang w:val="en-GB"/>
              </w:rPr>
            </w:pPr>
            <w:r>
              <w:rPr>
                <w:rStyle w:val="Grietas"/>
                <w:sz w:val="20"/>
                <w:szCs w:val="20"/>
                <w:lang w:val="en-GB"/>
              </w:rPr>
              <w:t>14.30</w:t>
            </w:r>
            <w:r w:rsidR="0062544A" w:rsidRPr="00372E3B">
              <w:rPr>
                <w:rStyle w:val="Grietas"/>
                <w:sz w:val="20"/>
                <w:szCs w:val="20"/>
                <w:lang w:val="en-GB"/>
              </w:rPr>
              <w:t xml:space="preserve"> – </w:t>
            </w:r>
            <w:r>
              <w:rPr>
                <w:rStyle w:val="Grietas"/>
                <w:sz w:val="20"/>
                <w:szCs w:val="20"/>
                <w:lang w:val="en-GB"/>
              </w:rPr>
              <w:t>15</w:t>
            </w:r>
            <w:r w:rsidR="0062544A" w:rsidRPr="00FB508D">
              <w:rPr>
                <w:rStyle w:val="Grietas"/>
                <w:sz w:val="20"/>
                <w:szCs w:val="20"/>
                <w:lang w:val="en-GB"/>
              </w:rPr>
              <w:t>.</w:t>
            </w:r>
            <w:r>
              <w:rPr>
                <w:rStyle w:val="Grietas"/>
                <w:sz w:val="20"/>
                <w:szCs w:val="20"/>
                <w:lang w:val="en-GB"/>
              </w:rPr>
              <w:t>00</w:t>
            </w:r>
          </w:p>
        </w:tc>
        <w:tc>
          <w:tcPr>
            <w:tcW w:w="11970" w:type="dxa"/>
            <w:gridSpan w:val="5"/>
            <w:shd w:val="clear" w:color="auto" w:fill="F2F2F2"/>
          </w:tcPr>
          <w:p w:rsidR="0062544A" w:rsidRPr="00372E3B" w:rsidRDefault="0062544A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Iveta Vītola </w:t>
            </w:r>
          </w:p>
          <w:p w:rsidR="0062544A" w:rsidRPr="001B0ED0" w:rsidRDefault="0062544A" w:rsidP="00BA17D2">
            <w:pPr>
              <w:jc w:val="center"/>
              <w:rPr>
                <w:sz w:val="20"/>
                <w:szCs w:val="20"/>
                <w:lang w:val="en-GB"/>
              </w:rPr>
            </w:pPr>
            <w:r w:rsidRPr="001B0ED0">
              <w:rPr>
                <w:sz w:val="20"/>
                <w:szCs w:val="20"/>
                <w:lang w:val="en-GB"/>
              </w:rPr>
              <w:t>(Pearson Central Europe Representative Office in the Baltics, Latvia)</w:t>
            </w:r>
          </w:p>
          <w:p w:rsidR="0062544A" w:rsidRPr="00372E3B" w:rsidRDefault="0062544A" w:rsidP="00FA5CF7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A Competence Based Approach to Teaching and Learning English</w:t>
            </w:r>
          </w:p>
        </w:tc>
      </w:tr>
      <w:tr w:rsidR="0062544A" w:rsidRPr="00372E3B" w:rsidTr="00285E0B">
        <w:trPr>
          <w:trHeight w:val="90"/>
        </w:trPr>
        <w:tc>
          <w:tcPr>
            <w:tcW w:w="1996" w:type="dxa"/>
            <w:shd w:val="clear" w:color="auto" w:fill="F2F2F2"/>
          </w:tcPr>
          <w:p w:rsidR="0062544A" w:rsidRPr="00372E3B" w:rsidRDefault="00D039AA" w:rsidP="00D039AA">
            <w:pPr>
              <w:jc w:val="center"/>
              <w:rPr>
                <w:rStyle w:val="Grietas"/>
                <w:sz w:val="20"/>
                <w:szCs w:val="20"/>
                <w:lang w:val="en-GB"/>
              </w:rPr>
            </w:pPr>
            <w:r>
              <w:rPr>
                <w:rStyle w:val="Grietas"/>
                <w:sz w:val="20"/>
                <w:szCs w:val="20"/>
                <w:lang w:val="en-GB"/>
              </w:rPr>
              <w:t>15</w:t>
            </w:r>
            <w:r w:rsidR="0062544A">
              <w:rPr>
                <w:rStyle w:val="Grietas"/>
                <w:sz w:val="20"/>
                <w:szCs w:val="20"/>
                <w:lang w:val="en-GB"/>
              </w:rPr>
              <w:t>.</w:t>
            </w:r>
            <w:r>
              <w:rPr>
                <w:rStyle w:val="Grietas"/>
                <w:sz w:val="20"/>
                <w:szCs w:val="20"/>
                <w:lang w:val="en-GB"/>
              </w:rPr>
              <w:t>00</w:t>
            </w:r>
            <w:r w:rsidR="0062544A">
              <w:rPr>
                <w:rStyle w:val="Grietas"/>
                <w:sz w:val="20"/>
                <w:szCs w:val="20"/>
                <w:lang w:val="en-GB"/>
              </w:rPr>
              <w:t xml:space="preserve"> </w:t>
            </w:r>
            <w:r w:rsidR="0062544A" w:rsidRPr="00372E3B">
              <w:rPr>
                <w:rStyle w:val="Grietas"/>
                <w:sz w:val="20"/>
                <w:szCs w:val="20"/>
                <w:lang w:val="en-GB"/>
              </w:rPr>
              <w:t>–</w:t>
            </w:r>
            <w:r w:rsidR="0062544A">
              <w:rPr>
                <w:rStyle w:val="Grietas"/>
                <w:sz w:val="20"/>
                <w:szCs w:val="20"/>
                <w:lang w:val="en-GB"/>
              </w:rPr>
              <w:t xml:space="preserve"> 15.</w:t>
            </w:r>
            <w:r>
              <w:rPr>
                <w:rStyle w:val="Grietas"/>
                <w:sz w:val="20"/>
                <w:szCs w:val="20"/>
                <w:lang w:val="en-GB"/>
              </w:rPr>
              <w:t>30</w:t>
            </w:r>
          </w:p>
        </w:tc>
        <w:tc>
          <w:tcPr>
            <w:tcW w:w="11970" w:type="dxa"/>
            <w:gridSpan w:val="5"/>
            <w:shd w:val="clear" w:color="auto" w:fill="F2F2F2"/>
          </w:tcPr>
          <w:p w:rsidR="0062544A" w:rsidRDefault="0062544A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Bonifacas Stundžia</w:t>
            </w:r>
          </w:p>
          <w:p w:rsidR="0062544A" w:rsidRPr="00E24A08" w:rsidRDefault="0062544A" w:rsidP="00BF0AE6">
            <w:pPr>
              <w:jc w:val="center"/>
              <w:rPr>
                <w:sz w:val="20"/>
                <w:szCs w:val="20"/>
                <w:lang w:val="en-GB"/>
              </w:rPr>
            </w:pPr>
            <w:r w:rsidRPr="00E24A08">
              <w:rPr>
                <w:sz w:val="20"/>
                <w:szCs w:val="20"/>
                <w:lang w:val="en-GB"/>
              </w:rPr>
              <w:t xml:space="preserve">(Vilnius University, Lithuania) </w:t>
            </w:r>
          </w:p>
          <w:p w:rsidR="0062544A" w:rsidRDefault="0062544A" w:rsidP="001B0ED0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1B0ED0">
              <w:rPr>
                <w:i/>
                <w:sz w:val="20"/>
                <w:szCs w:val="20"/>
              </w:rPr>
              <w:t>Language Culture and Policy in Lithuania</w:t>
            </w:r>
          </w:p>
          <w:p w:rsidR="0062544A" w:rsidRPr="00396ED8" w:rsidRDefault="0062544A" w:rsidP="001B0ED0">
            <w:pPr>
              <w:jc w:val="center"/>
              <w:rPr>
                <w:i/>
                <w:sz w:val="20"/>
                <w:szCs w:val="20"/>
                <w:lang w:val="lt-LT"/>
              </w:rPr>
            </w:pPr>
          </w:p>
        </w:tc>
      </w:tr>
      <w:tr w:rsidR="0062544A" w:rsidRPr="00372E3B" w:rsidTr="00285E0B">
        <w:trPr>
          <w:trHeight w:val="90"/>
        </w:trPr>
        <w:tc>
          <w:tcPr>
            <w:tcW w:w="1996" w:type="dxa"/>
            <w:shd w:val="clear" w:color="auto" w:fill="FFC000"/>
          </w:tcPr>
          <w:p w:rsidR="0062544A" w:rsidRPr="00372E3B" w:rsidRDefault="0062544A" w:rsidP="00D039AA">
            <w:pPr>
              <w:jc w:val="center"/>
              <w:rPr>
                <w:rStyle w:val="Grietas"/>
                <w:sz w:val="20"/>
                <w:szCs w:val="20"/>
                <w:lang w:val="en-GB"/>
              </w:rPr>
            </w:pPr>
            <w:r>
              <w:rPr>
                <w:rStyle w:val="Grietas"/>
                <w:sz w:val="20"/>
                <w:szCs w:val="20"/>
                <w:lang w:val="en-GB"/>
              </w:rPr>
              <w:t>15.</w:t>
            </w:r>
            <w:r w:rsidR="00D039AA">
              <w:rPr>
                <w:rStyle w:val="Grietas"/>
                <w:sz w:val="20"/>
                <w:szCs w:val="20"/>
                <w:lang w:val="en-GB"/>
              </w:rPr>
              <w:t>30</w:t>
            </w:r>
            <w:r w:rsidRPr="00372E3B">
              <w:rPr>
                <w:rStyle w:val="Grietas"/>
                <w:sz w:val="20"/>
                <w:szCs w:val="20"/>
                <w:lang w:val="en-GB"/>
              </w:rPr>
              <w:t xml:space="preserve">  – 15.</w:t>
            </w:r>
            <w:r w:rsidR="00D039AA">
              <w:rPr>
                <w:rStyle w:val="Grietas"/>
                <w:sz w:val="20"/>
                <w:szCs w:val="20"/>
                <w:lang w:val="en-GB"/>
              </w:rPr>
              <w:t>50</w:t>
            </w:r>
          </w:p>
        </w:tc>
        <w:tc>
          <w:tcPr>
            <w:tcW w:w="11970" w:type="dxa"/>
            <w:gridSpan w:val="5"/>
            <w:shd w:val="clear" w:color="auto" w:fill="FFC000"/>
          </w:tcPr>
          <w:p w:rsidR="0062544A" w:rsidRPr="005A1A9A" w:rsidRDefault="0062544A" w:rsidP="00BA17D2">
            <w:pPr>
              <w:pStyle w:val="Antrat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5A1A9A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Coffee/Tea Break</w:t>
            </w:r>
          </w:p>
          <w:p w:rsidR="0062544A" w:rsidRPr="005A1A9A" w:rsidRDefault="0062544A" w:rsidP="00BA17D2">
            <w:pPr>
              <w:jc w:val="center"/>
              <w:rPr>
                <w:sz w:val="20"/>
                <w:szCs w:val="20"/>
                <w:lang w:val="en-GB"/>
              </w:rPr>
            </w:pPr>
            <w:r w:rsidRPr="005A1A9A">
              <w:rPr>
                <w:sz w:val="20"/>
                <w:szCs w:val="20"/>
                <w:lang w:val="en-GB"/>
              </w:rPr>
              <w:t xml:space="preserve">(Lobby </w:t>
            </w:r>
            <w:r w:rsidRPr="000D5FA5">
              <w:rPr>
                <w:sz w:val="20"/>
                <w:szCs w:val="20"/>
                <w:lang w:val="en-GB"/>
              </w:rPr>
              <w:t xml:space="preserve">of Conference  Hall, </w:t>
            </w:r>
            <w:r w:rsidRPr="000D5FA5">
              <w:rPr>
                <w:bCs/>
                <w:sz w:val="20"/>
                <w:szCs w:val="20"/>
                <w:lang w:val="en-GB"/>
              </w:rPr>
              <w:t xml:space="preserve">at the premises of the </w:t>
            </w:r>
            <w:r w:rsidRPr="000D5FA5">
              <w:rPr>
                <w:sz w:val="20"/>
                <w:szCs w:val="20"/>
                <w:lang w:val="en-GB"/>
              </w:rPr>
              <w:t>Government of the Republic of Lithuania</w:t>
            </w:r>
            <w:r w:rsidRPr="005A1A9A">
              <w:rPr>
                <w:sz w:val="20"/>
                <w:szCs w:val="20"/>
                <w:lang w:val="en-GB"/>
              </w:rPr>
              <w:t>)</w:t>
            </w:r>
          </w:p>
          <w:p w:rsidR="0062544A" w:rsidRPr="00372E3B" w:rsidRDefault="0062544A" w:rsidP="00BA17D2">
            <w:pPr>
              <w:spacing w:line="360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62544A" w:rsidRPr="00372E3B" w:rsidTr="00A7246F">
        <w:trPr>
          <w:trHeight w:val="90"/>
        </w:trPr>
        <w:tc>
          <w:tcPr>
            <w:tcW w:w="1996" w:type="dxa"/>
            <w:shd w:val="clear" w:color="auto" w:fill="FFFF00"/>
          </w:tcPr>
          <w:p w:rsidR="0062544A" w:rsidRPr="00372E3B" w:rsidRDefault="0062544A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62544A" w:rsidRPr="00372E3B" w:rsidRDefault="0062544A" w:rsidP="00D039A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>15.</w:t>
            </w:r>
            <w:r w:rsidR="00D039AA">
              <w:rPr>
                <w:b/>
                <w:color w:val="000000"/>
                <w:sz w:val="20"/>
                <w:szCs w:val="20"/>
                <w:lang w:val="en-GB"/>
              </w:rPr>
              <w:t>50</w:t>
            </w:r>
            <w:r w:rsidRPr="00372E3B">
              <w:rPr>
                <w:rStyle w:val="Grietas"/>
                <w:sz w:val="20"/>
                <w:szCs w:val="20"/>
                <w:lang w:val="en-GB"/>
              </w:rPr>
              <w:t xml:space="preserve"> – </w:t>
            </w: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>16.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11970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62544A" w:rsidRPr="00372E3B" w:rsidRDefault="0062544A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>Round table discussion</w:t>
            </w:r>
          </w:p>
          <w:p w:rsidR="0062544A" w:rsidRPr="005A1A9A" w:rsidRDefault="0062544A" w:rsidP="005A1A9A">
            <w:pPr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D5FA5">
              <w:rPr>
                <w:sz w:val="20"/>
                <w:szCs w:val="20"/>
                <w:lang w:val="en-GB"/>
              </w:rPr>
              <w:t xml:space="preserve">(Conference  Hall, </w:t>
            </w:r>
            <w:r w:rsidRPr="000D5FA5">
              <w:rPr>
                <w:bCs/>
                <w:sz w:val="20"/>
                <w:szCs w:val="20"/>
                <w:lang w:val="en-GB"/>
              </w:rPr>
              <w:t xml:space="preserve">at the premises of the </w:t>
            </w:r>
            <w:r w:rsidRPr="000D5FA5">
              <w:rPr>
                <w:sz w:val="20"/>
                <w:szCs w:val="20"/>
                <w:lang w:val="en-GB"/>
              </w:rPr>
              <w:t>Government of the Republic of Lithuania)</w:t>
            </w:r>
          </w:p>
          <w:p w:rsidR="0062544A" w:rsidRPr="00372E3B" w:rsidRDefault="0062544A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62544A" w:rsidRPr="00372E3B" w:rsidRDefault="0062544A" w:rsidP="00BA17D2">
            <w:pPr>
              <w:jc w:val="center"/>
              <w:rPr>
                <w:i/>
                <w:color w:val="000000"/>
                <w:sz w:val="20"/>
                <w:szCs w:val="20"/>
                <w:lang w:val="en-GB"/>
              </w:rPr>
            </w:pPr>
            <w:r w:rsidRPr="00372E3B">
              <w:rPr>
                <w:i/>
                <w:color w:val="000000"/>
                <w:sz w:val="20"/>
                <w:szCs w:val="20"/>
                <w:lang w:val="en-GB"/>
              </w:rPr>
              <w:t>Teaching and Learning Languages in the 21</w:t>
            </w:r>
            <w:r w:rsidRPr="00372E3B">
              <w:rPr>
                <w:i/>
                <w:color w:val="000000"/>
                <w:sz w:val="20"/>
                <w:szCs w:val="20"/>
                <w:vertAlign w:val="superscript"/>
                <w:lang w:val="en-GB"/>
              </w:rPr>
              <w:t>st</w:t>
            </w:r>
            <w:r w:rsidRPr="00372E3B">
              <w:rPr>
                <w:i/>
                <w:color w:val="000000"/>
                <w:sz w:val="20"/>
                <w:szCs w:val="20"/>
                <w:lang w:val="en-GB"/>
              </w:rPr>
              <w:t xml:space="preserve"> Century</w:t>
            </w:r>
          </w:p>
          <w:p w:rsidR="0062544A" w:rsidRPr="00372E3B" w:rsidRDefault="0062544A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62544A" w:rsidRPr="00372E3B" w:rsidRDefault="0062544A" w:rsidP="00BA17D2">
            <w:pPr>
              <w:pStyle w:val="Antrat1"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372E3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Moderators:</w:t>
            </w:r>
          </w:p>
          <w:p w:rsidR="0062544A" w:rsidRPr="00372E3B" w:rsidRDefault="0062544A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372E3B">
              <w:rPr>
                <w:b/>
                <w:i/>
                <w:sz w:val="20"/>
                <w:szCs w:val="20"/>
                <w:lang w:val="en-GB"/>
              </w:rPr>
              <w:t>Sigurborg Jónsdóttir, Roma Kriaučiūnienė</w:t>
            </w:r>
            <w:r>
              <w:rPr>
                <w:b/>
                <w:i/>
                <w:sz w:val="20"/>
                <w:szCs w:val="20"/>
                <w:lang w:val="en-GB"/>
              </w:rPr>
              <w:t>,</w:t>
            </w:r>
            <w:r w:rsidRPr="00372E3B">
              <w:rPr>
                <w:b/>
                <w:i/>
                <w:sz w:val="20"/>
                <w:szCs w:val="20"/>
                <w:lang w:val="en-GB"/>
              </w:rPr>
              <w:t xml:space="preserve"> Eglė Šleinotienė</w:t>
            </w:r>
          </w:p>
          <w:p w:rsidR="0062544A" w:rsidRPr="00372E3B" w:rsidRDefault="0062544A" w:rsidP="00BA17D2">
            <w:pPr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62544A" w:rsidRPr="00372E3B" w:rsidRDefault="0062544A" w:rsidP="00BA17D2">
            <w:pPr>
              <w:jc w:val="center"/>
              <w:rPr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62544A" w:rsidRPr="00372E3B" w:rsidTr="00A7246F">
        <w:trPr>
          <w:trHeight w:val="90"/>
        </w:trPr>
        <w:tc>
          <w:tcPr>
            <w:tcW w:w="1996" w:type="dxa"/>
            <w:tcBorders>
              <w:right w:val="nil"/>
            </w:tcBorders>
            <w:shd w:val="clear" w:color="auto" w:fill="92D050"/>
          </w:tcPr>
          <w:p w:rsidR="0062544A" w:rsidRPr="00372E3B" w:rsidRDefault="0062544A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62544A" w:rsidRPr="00372E3B" w:rsidRDefault="0062544A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62544A" w:rsidRPr="00372E3B" w:rsidRDefault="0062544A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70" w:type="dxa"/>
            <w:gridSpan w:val="5"/>
            <w:tcBorders>
              <w:left w:val="nil"/>
            </w:tcBorders>
            <w:shd w:val="clear" w:color="auto" w:fill="92D050"/>
          </w:tcPr>
          <w:p w:rsidR="0062544A" w:rsidRPr="00372E3B" w:rsidRDefault="0062544A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Parallel Sessions </w:t>
            </w:r>
          </w:p>
          <w:p w:rsidR="0062544A" w:rsidRPr="00372E3B" w:rsidRDefault="0062544A" w:rsidP="004B051C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 xml:space="preserve">Faculty of Philology, </w:t>
            </w:r>
            <w:r w:rsidRPr="00372E3B">
              <w:rPr>
                <w:sz w:val="20"/>
                <w:szCs w:val="20"/>
                <w:lang w:val="en-GB"/>
              </w:rPr>
              <w:t>Vilnius University, 5 Universiteto St.)</w:t>
            </w:r>
          </w:p>
        </w:tc>
      </w:tr>
      <w:tr w:rsidR="0062544A" w:rsidRPr="00372E3B" w:rsidTr="00EE0DC6">
        <w:trPr>
          <w:trHeight w:val="90"/>
        </w:trPr>
        <w:tc>
          <w:tcPr>
            <w:tcW w:w="1996" w:type="dxa"/>
            <w:shd w:val="clear" w:color="auto" w:fill="FFFFFF"/>
          </w:tcPr>
          <w:p w:rsidR="0062544A" w:rsidRPr="00372E3B" w:rsidRDefault="0062544A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20" w:type="dxa"/>
            <w:shd w:val="clear" w:color="auto" w:fill="FFFFFF"/>
          </w:tcPr>
          <w:p w:rsidR="0062544A" w:rsidRPr="00372E3B" w:rsidRDefault="0062544A" w:rsidP="004952D9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372E3B">
              <w:rPr>
                <w:b/>
                <w:sz w:val="20"/>
                <w:szCs w:val="20"/>
                <w:lang w:val="en-GB" w:eastAsia="en-GB"/>
              </w:rPr>
              <w:t>Section A</w:t>
            </w:r>
          </w:p>
          <w:p w:rsidR="0062544A" w:rsidRPr="00372E3B" w:rsidRDefault="0062544A" w:rsidP="004952D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Language Teacher Training and Development of Teachers’ Competences</w:t>
            </w:r>
          </w:p>
          <w:p w:rsidR="0062544A" w:rsidRPr="00372E3B" w:rsidRDefault="0062544A" w:rsidP="004952D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62544A" w:rsidRPr="00EE749A" w:rsidRDefault="0062544A" w:rsidP="004952D9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EE749A">
              <w:rPr>
                <w:b/>
                <w:i/>
                <w:sz w:val="20"/>
                <w:szCs w:val="20"/>
                <w:lang w:val="en-GB"/>
              </w:rPr>
              <w:t xml:space="preserve">Moderator: </w:t>
            </w:r>
          </w:p>
          <w:p w:rsidR="0062544A" w:rsidRPr="00EE749A" w:rsidRDefault="0062544A" w:rsidP="004952D9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EE749A">
              <w:rPr>
                <w:b/>
                <w:i/>
                <w:sz w:val="20"/>
                <w:szCs w:val="20"/>
                <w:lang w:val="en-GB"/>
              </w:rPr>
              <w:t>Olga Medvedeva</w:t>
            </w:r>
          </w:p>
          <w:p w:rsidR="0062544A" w:rsidRPr="00372E3B" w:rsidRDefault="0062544A" w:rsidP="004952D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Room: </w:t>
            </w:r>
            <w:r>
              <w:rPr>
                <w:b/>
                <w:sz w:val="20"/>
                <w:szCs w:val="20"/>
                <w:lang w:val="en-GB"/>
              </w:rPr>
              <w:t>108</w:t>
            </w:r>
          </w:p>
        </w:tc>
        <w:tc>
          <w:tcPr>
            <w:tcW w:w="2430" w:type="dxa"/>
            <w:shd w:val="clear" w:color="auto" w:fill="FFFFFF"/>
          </w:tcPr>
          <w:p w:rsidR="0062544A" w:rsidRPr="00372E3B" w:rsidRDefault="0062544A" w:rsidP="00BA17D2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372E3B">
              <w:rPr>
                <w:b/>
                <w:sz w:val="20"/>
                <w:szCs w:val="20"/>
                <w:lang w:val="en-GB" w:eastAsia="en-GB"/>
              </w:rPr>
              <w:t>Section B</w:t>
            </w:r>
          </w:p>
          <w:p w:rsidR="0062544A" w:rsidRPr="00372E3B" w:rsidRDefault="0062544A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Language Learning and Teaching New Generation Students (I)</w:t>
            </w:r>
          </w:p>
          <w:p w:rsidR="0062544A" w:rsidRPr="00651EAD" w:rsidRDefault="0062544A" w:rsidP="00D60D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62544A" w:rsidRPr="00EE749A" w:rsidRDefault="0062544A" w:rsidP="00D60DE9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EE749A">
              <w:rPr>
                <w:b/>
                <w:i/>
                <w:sz w:val="20"/>
                <w:szCs w:val="20"/>
                <w:lang w:val="en-GB"/>
              </w:rPr>
              <w:t xml:space="preserve">Moderator: </w:t>
            </w:r>
          </w:p>
          <w:p w:rsidR="0062544A" w:rsidRPr="00651EAD" w:rsidRDefault="0062544A" w:rsidP="00D60DE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E749A">
              <w:rPr>
                <w:b/>
                <w:i/>
                <w:sz w:val="20"/>
                <w:szCs w:val="20"/>
              </w:rPr>
              <w:t>Vilma Bijeikienė </w:t>
            </w:r>
          </w:p>
          <w:p w:rsidR="0062544A" w:rsidRPr="00372E3B" w:rsidRDefault="0062544A" w:rsidP="00D60DE9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Room:</w:t>
            </w:r>
            <w:r>
              <w:rPr>
                <w:b/>
                <w:sz w:val="20"/>
                <w:szCs w:val="20"/>
                <w:lang w:val="en-GB"/>
              </w:rPr>
              <w:t xml:space="preserve"> 109</w:t>
            </w:r>
          </w:p>
        </w:tc>
        <w:tc>
          <w:tcPr>
            <w:tcW w:w="2310" w:type="dxa"/>
            <w:shd w:val="clear" w:color="auto" w:fill="FFFFFF"/>
          </w:tcPr>
          <w:p w:rsidR="0062544A" w:rsidRPr="00372E3B" w:rsidRDefault="0062544A" w:rsidP="00D60DE9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372E3B">
              <w:rPr>
                <w:b/>
                <w:sz w:val="20"/>
                <w:szCs w:val="20"/>
                <w:lang w:val="en-GB" w:eastAsia="en-GB"/>
              </w:rPr>
              <w:t>Section C</w:t>
            </w:r>
          </w:p>
          <w:p w:rsidR="0062544A" w:rsidRPr="00372E3B" w:rsidRDefault="0062544A" w:rsidP="00D60DE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Language Learning and Teaching New Generation Students (II)</w:t>
            </w:r>
          </w:p>
          <w:p w:rsidR="00EE749A" w:rsidRPr="00EE749A" w:rsidRDefault="00EE749A" w:rsidP="00EE749A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EE749A">
              <w:rPr>
                <w:b/>
                <w:i/>
                <w:sz w:val="20"/>
                <w:szCs w:val="20"/>
                <w:lang w:val="en-GB"/>
              </w:rPr>
              <w:t xml:space="preserve">Moderator: </w:t>
            </w:r>
          </w:p>
          <w:p w:rsidR="00EE749A" w:rsidRPr="00651EAD" w:rsidRDefault="00EE749A" w:rsidP="00EE749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lt-LT"/>
              </w:rPr>
              <w:t>Vilmantė Liubinienė</w:t>
            </w:r>
            <w:r w:rsidRPr="00EE749A">
              <w:rPr>
                <w:b/>
                <w:i/>
                <w:sz w:val="20"/>
                <w:szCs w:val="20"/>
              </w:rPr>
              <w:t> </w:t>
            </w:r>
          </w:p>
          <w:p w:rsidR="0062544A" w:rsidRPr="00372E3B" w:rsidRDefault="0062544A" w:rsidP="0012516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Room:</w:t>
            </w:r>
            <w:r>
              <w:rPr>
                <w:b/>
                <w:sz w:val="20"/>
                <w:szCs w:val="20"/>
                <w:lang w:val="en-GB"/>
              </w:rPr>
              <w:t xml:space="preserve"> 111</w:t>
            </w:r>
          </w:p>
        </w:tc>
        <w:tc>
          <w:tcPr>
            <w:tcW w:w="2280" w:type="dxa"/>
            <w:shd w:val="clear" w:color="auto" w:fill="FFFFFF"/>
          </w:tcPr>
          <w:p w:rsidR="0062544A" w:rsidRPr="00372E3B" w:rsidRDefault="0062544A" w:rsidP="00A504C8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372E3B">
              <w:rPr>
                <w:b/>
                <w:sz w:val="20"/>
                <w:szCs w:val="20"/>
                <w:lang w:val="en-GB" w:eastAsia="en-GB"/>
              </w:rPr>
              <w:t>Section D</w:t>
            </w:r>
          </w:p>
          <w:p w:rsidR="0062544A" w:rsidRPr="00372E3B" w:rsidRDefault="0062544A" w:rsidP="00A504C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Language Learning and Teaching New Generation Students (III)</w:t>
            </w:r>
          </w:p>
          <w:p w:rsidR="0062544A" w:rsidRPr="00EE749A" w:rsidRDefault="0062544A" w:rsidP="00A504C8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EE749A">
              <w:rPr>
                <w:b/>
                <w:i/>
                <w:sz w:val="20"/>
                <w:szCs w:val="20"/>
                <w:lang w:val="en-GB"/>
              </w:rPr>
              <w:t xml:space="preserve">Moderator: </w:t>
            </w:r>
          </w:p>
          <w:p w:rsidR="0062544A" w:rsidRPr="00EE749A" w:rsidRDefault="0062544A" w:rsidP="00A504C8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EE749A">
              <w:rPr>
                <w:b/>
                <w:i/>
                <w:sz w:val="20"/>
                <w:szCs w:val="20"/>
              </w:rPr>
              <w:t>Nijolė Burkšaitienė</w:t>
            </w:r>
          </w:p>
          <w:p w:rsidR="0062544A" w:rsidRPr="00372E3B" w:rsidRDefault="0062544A" w:rsidP="00A504C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Room:</w:t>
            </w:r>
            <w:r>
              <w:rPr>
                <w:b/>
                <w:sz w:val="20"/>
                <w:szCs w:val="20"/>
                <w:lang w:val="en-GB"/>
              </w:rPr>
              <w:t xml:space="preserve"> SP01</w:t>
            </w:r>
          </w:p>
        </w:tc>
        <w:tc>
          <w:tcPr>
            <w:tcW w:w="2430" w:type="dxa"/>
            <w:shd w:val="clear" w:color="auto" w:fill="FFFFFF"/>
          </w:tcPr>
          <w:p w:rsidR="0062544A" w:rsidRPr="00372E3B" w:rsidRDefault="0062544A" w:rsidP="00FC78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Section E</w:t>
            </w:r>
          </w:p>
          <w:p w:rsidR="0062544A" w:rsidRPr="00372E3B" w:rsidRDefault="0062544A" w:rsidP="00D60DE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Literary and Linguistic Research</w:t>
            </w:r>
          </w:p>
          <w:p w:rsidR="0062544A" w:rsidRPr="00372E3B" w:rsidRDefault="0062544A" w:rsidP="00D60D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62544A" w:rsidRPr="00372E3B" w:rsidRDefault="0062544A" w:rsidP="00D60D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62544A" w:rsidRPr="00EE749A" w:rsidRDefault="0062544A" w:rsidP="00D60DE9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EE749A">
              <w:rPr>
                <w:b/>
                <w:i/>
                <w:sz w:val="20"/>
                <w:szCs w:val="20"/>
                <w:lang w:val="en-GB"/>
              </w:rPr>
              <w:t xml:space="preserve">Moderator: </w:t>
            </w:r>
          </w:p>
          <w:p w:rsidR="0062544A" w:rsidRDefault="0062544A" w:rsidP="00D60DE9">
            <w:pPr>
              <w:jc w:val="center"/>
              <w:rPr>
                <w:lang w:val="lt-LT"/>
              </w:rPr>
            </w:pPr>
            <w:r w:rsidRPr="00EE749A">
              <w:rPr>
                <w:b/>
                <w:i/>
                <w:sz w:val="20"/>
                <w:szCs w:val="20"/>
              </w:rPr>
              <w:t>Dorisa Delena Costello</w:t>
            </w:r>
            <w:r>
              <w:t xml:space="preserve"> </w:t>
            </w:r>
          </w:p>
          <w:p w:rsidR="0062544A" w:rsidRPr="00372E3B" w:rsidRDefault="0062544A" w:rsidP="00D60DE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Room:</w:t>
            </w:r>
            <w:r>
              <w:rPr>
                <w:b/>
                <w:sz w:val="20"/>
                <w:szCs w:val="20"/>
                <w:lang w:val="en-GB"/>
              </w:rPr>
              <w:t xml:space="preserve"> UKD</w:t>
            </w:r>
          </w:p>
        </w:tc>
      </w:tr>
      <w:tr w:rsidR="0062544A" w:rsidRPr="00372E3B" w:rsidTr="00EE0DC6">
        <w:trPr>
          <w:trHeight w:val="90"/>
        </w:trPr>
        <w:tc>
          <w:tcPr>
            <w:tcW w:w="1996" w:type="dxa"/>
            <w:shd w:val="clear" w:color="auto" w:fill="FFFFFF"/>
          </w:tcPr>
          <w:p w:rsidR="0062544A" w:rsidRPr="00372E3B" w:rsidRDefault="0062544A" w:rsidP="00650BC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16.50</w:t>
            </w: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Style w:val="Grietas"/>
                <w:sz w:val="20"/>
                <w:szCs w:val="20"/>
                <w:lang w:val="en-GB"/>
              </w:rPr>
              <w:t xml:space="preserve"> – 17.10</w:t>
            </w:r>
          </w:p>
        </w:tc>
        <w:tc>
          <w:tcPr>
            <w:tcW w:w="2520" w:type="dxa"/>
            <w:shd w:val="clear" w:color="auto" w:fill="FFFFFF"/>
          </w:tcPr>
          <w:p w:rsidR="0062544A" w:rsidRPr="00372E3B" w:rsidRDefault="0062544A" w:rsidP="004A134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72E3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Denis Cunningham</w:t>
            </w:r>
            <w:r w:rsidRPr="00372E3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(Australia)</w:t>
            </w:r>
          </w:p>
          <w:p w:rsidR="0062544A" w:rsidRPr="00372E3B" w:rsidRDefault="0062544A" w:rsidP="004A1343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highlight w:val="red"/>
                <w:lang w:val="en-GB"/>
              </w:rPr>
            </w:pPr>
            <w:r w:rsidRPr="00372E3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Effecting Change in the Classroom. The Gender Switch</w:t>
            </w:r>
          </w:p>
        </w:tc>
        <w:tc>
          <w:tcPr>
            <w:tcW w:w="2430" w:type="dxa"/>
            <w:shd w:val="clear" w:color="auto" w:fill="FFFFFF"/>
          </w:tcPr>
          <w:p w:rsidR="0062544A" w:rsidRPr="00372E3B" w:rsidRDefault="0062544A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Konstantina Zavalari</w:t>
            </w:r>
          </w:p>
          <w:p w:rsidR="0062544A" w:rsidRPr="00372E3B" w:rsidRDefault="0062544A" w:rsidP="00BA17D2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 (Greece)</w:t>
            </w:r>
          </w:p>
          <w:p w:rsidR="0062544A" w:rsidRPr="00372E3B" w:rsidRDefault="0062544A" w:rsidP="00C8193F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 </w:t>
            </w:r>
            <w:r w:rsidRPr="00372E3B">
              <w:rPr>
                <w:i/>
                <w:sz w:val="20"/>
                <w:szCs w:val="20"/>
                <w:lang w:val="en-GB"/>
              </w:rPr>
              <w:t>From EF</w:t>
            </w:r>
            <w:r>
              <w:rPr>
                <w:i/>
                <w:sz w:val="20"/>
                <w:szCs w:val="20"/>
                <w:lang w:val="en-GB"/>
              </w:rPr>
              <w:t>L Teaching to CLIL Teaching: revealing the socio-cultural d</w:t>
            </w:r>
            <w:r w:rsidRPr="00372E3B">
              <w:rPr>
                <w:i/>
                <w:sz w:val="20"/>
                <w:szCs w:val="20"/>
                <w:lang w:val="en-GB"/>
              </w:rPr>
              <w:t xml:space="preserve">imension of CLIL through </w:t>
            </w:r>
            <w:r>
              <w:rPr>
                <w:i/>
                <w:sz w:val="20"/>
                <w:szCs w:val="20"/>
                <w:lang w:val="en-GB"/>
              </w:rPr>
              <w:t>teaching a</w:t>
            </w:r>
            <w:r w:rsidRPr="00372E3B">
              <w:rPr>
                <w:i/>
                <w:sz w:val="20"/>
                <w:szCs w:val="20"/>
                <w:lang w:val="en-GB"/>
              </w:rPr>
              <w:t>stronomy/</w:t>
            </w:r>
            <w:r>
              <w:rPr>
                <w:i/>
                <w:sz w:val="20"/>
                <w:szCs w:val="20"/>
                <w:lang w:val="en-GB"/>
              </w:rPr>
              <w:t>m</w:t>
            </w:r>
            <w:r w:rsidRPr="00372E3B">
              <w:rPr>
                <w:i/>
                <w:sz w:val="20"/>
                <w:szCs w:val="20"/>
                <w:lang w:val="en-GB"/>
              </w:rPr>
              <w:t xml:space="preserve">ythology to EFL </w:t>
            </w:r>
            <w:r>
              <w:rPr>
                <w:i/>
                <w:sz w:val="20"/>
                <w:szCs w:val="20"/>
                <w:lang w:val="en-GB"/>
              </w:rPr>
              <w:t>s</w:t>
            </w:r>
            <w:r w:rsidRPr="00372E3B">
              <w:rPr>
                <w:i/>
                <w:sz w:val="20"/>
                <w:szCs w:val="20"/>
                <w:lang w:val="en-GB"/>
              </w:rPr>
              <w:t>tudents</w:t>
            </w:r>
          </w:p>
        </w:tc>
        <w:tc>
          <w:tcPr>
            <w:tcW w:w="2310" w:type="dxa"/>
            <w:shd w:val="clear" w:color="auto" w:fill="FFFFFF"/>
          </w:tcPr>
          <w:p w:rsidR="0062544A" w:rsidRPr="00372E3B" w:rsidRDefault="0062544A" w:rsidP="00033E77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Hashil Al-Saadi</w:t>
            </w:r>
            <w:r w:rsidRPr="00372E3B">
              <w:rPr>
                <w:sz w:val="20"/>
                <w:szCs w:val="20"/>
                <w:lang w:val="en-GB"/>
              </w:rPr>
              <w:t xml:space="preserve"> (Sultanate of Oman) </w:t>
            </w:r>
            <w:r w:rsidRPr="00372E3B">
              <w:rPr>
                <w:i/>
                <w:sz w:val="20"/>
                <w:szCs w:val="20"/>
                <w:lang w:val="en-GB"/>
              </w:rPr>
              <w:t>Doing ELT Differently: promoting significant learning for survival in 21st century</w:t>
            </w:r>
          </w:p>
          <w:p w:rsidR="0062544A" w:rsidRPr="00372E3B" w:rsidRDefault="0062544A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80" w:type="dxa"/>
            <w:shd w:val="clear" w:color="auto" w:fill="FFFFFF"/>
          </w:tcPr>
          <w:p w:rsidR="0062544A" w:rsidRPr="00372E3B" w:rsidRDefault="0062544A" w:rsidP="00A504C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Julija Korostenskienė</w:t>
            </w:r>
          </w:p>
          <w:p w:rsidR="0062544A" w:rsidRPr="00372E3B" w:rsidRDefault="0062544A" w:rsidP="00A504C8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>(Lithuania)</w:t>
            </w:r>
          </w:p>
          <w:p w:rsidR="0062544A" w:rsidRPr="00372E3B" w:rsidRDefault="0062544A" w:rsidP="00A504C8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The HOT Business of Writing (Well): incorporating metacognitive and discursive skills as a way to train better readers and writers</w:t>
            </w:r>
          </w:p>
          <w:p w:rsidR="0062544A" w:rsidRPr="00372E3B" w:rsidRDefault="0062544A" w:rsidP="00A504C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shd w:val="clear" w:color="auto" w:fill="FFFFFF"/>
          </w:tcPr>
          <w:p w:rsidR="0062544A" w:rsidRPr="000D5FA5" w:rsidRDefault="0062544A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0D5FA5">
              <w:rPr>
                <w:b/>
                <w:sz w:val="20"/>
                <w:szCs w:val="20"/>
                <w:lang w:val="en-GB"/>
              </w:rPr>
              <w:t xml:space="preserve">Svetozar </w:t>
            </w:r>
            <w:r w:rsidRPr="000D5FA5">
              <w:rPr>
                <w:b/>
                <w:sz w:val="20"/>
                <w:szCs w:val="20"/>
                <w:lang w:val="lt-LT"/>
              </w:rPr>
              <w:t>Poštič</w:t>
            </w:r>
          </w:p>
          <w:p w:rsidR="0062544A" w:rsidRPr="00372E3B" w:rsidRDefault="0062544A" w:rsidP="00BA17D2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(Lithuania) </w:t>
            </w:r>
          </w:p>
          <w:p w:rsidR="0062544A" w:rsidRPr="00372E3B" w:rsidRDefault="0062544A" w:rsidP="00BA17D2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Words Related to Time as a Reflection of the Difference Between Russian and Anglophone Cultures</w:t>
            </w:r>
          </w:p>
        </w:tc>
      </w:tr>
      <w:tr w:rsidR="0062544A" w:rsidRPr="00372E3B" w:rsidTr="00EE0DC6">
        <w:trPr>
          <w:trHeight w:val="90"/>
        </w:trPr>
        <w:tc>
          <w:tcPr>
            <w:tcW w:w="1996" w:type="dxa"/>
            <w:shd w:val="clear" w:color="auto" w:fill="FFFFFF"/>
          </w:tcPr>
          <w:p w:rsidR="0062544A" w:rsidRPr="00372E3B" w:rsidRDefault="0062544A" w:rsidP="00650BC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17.10</w:t>
            </w: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Style w:val="Grietas"/>
                <w:sz w:val="20"/>
                <w:szCs w:val="20"/>
                <w:lang w:val="en-GB"/>
              </w:rPr>
              <w:t xml:space="preserve"> – 17.30</w:t>
            </w:r>
          </w:p>
        </w:tc>
        <w:tc>
          <w:tcPr>
            <w:tcW w:w="2520" w:type="dxa"/>
            <w:shd w:val="clear" w:color="auto" w:fill="FFFFFF"/>
          </w:tcPr>
          <w:p w:rsidR="0062544A" w:rsidRPr="00372E3B" w:rsidRDefault="0062544A" w:rsidP="00A9000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Hanna Laitvirta</w:t>
            </w:r>
          </w:p>
          <w:p w:rsidR="0062544A" w:rsidRDefault="0062544A" w:rsidP="00A9000B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(Finland) </w:t>
            </w:r>
          </w:p>
          <w:p w:rsidR="0062544A" w:rsidRPr="00372E3B" w:rsidRDefault="0062544A" w:rsidP="00A9000B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Evaluating Pupils’ Foreign Language Skills at the End of the Finnish Comprehensive School</w:t>
            </w:r>
          </w:p>
          <w:p w:rsidR="0062544A" w:rsidRPr="00372E3B" w:rsidRDefault="0062544A" w:rsidP="00A9000B">
            <w:pPr>
              <w:pStyle w:val="Sraopastraipa"/>
              <w:spacing w:after="0" w:line="240" w:lineRule="auto"/>
              <w:ind w:left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shd w:val="clear" w:color="auto" w:fill="FFFFFF"/>
          </w:tcPr>
          <w:p w:rsidR="0062544A" w:rsidRPr="00372E3B" w:rsidRDefault="0062544A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Tatiana Sidorenko, Svetlana Rybushkina, Yana Rosanova</w:t>
            </w:r>
          </w:p>
          <w:p w:rsidR="0062544A" w:rsidRPr="00372E3B" w:rsidRDefault="0062544A" w:rsidP="00BA17D2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>(Russia)</w:t>
            </w:r>
          </w:p>
          <w:p w:rsidR="0062544A" w:rsidRPr="00372E3B" w:rsidRDefault="0062544A" w:rsidP="00344B6B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 xml:space="preserve"> CLIL as a New Philosophy in University Pedagogy  (The Case of Russian Engineering Universities)</w:t>
            </w:r>
          </w:p>
        </w:tc>
        <w:tc>
          <w:tcPr>
            <w:tcW w:w="2310" w:type="dxa"/>
            <w:shd w:val="clear" w:color="auto" w:fill="FFFFFF"/>
          </w:tcPr>
          <w:p w:rsidR="0062544A" w:rsidRDefault="0062544A" w:rsidP="00A504C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Inga Savickienė, </w:t>
            </w:r>
          </w:p>
          <w:p w:rsidR="0062544A" w:rsidRPr="00372E3B" w:rsidRDefault="0062544A" w:rsidP="00A504C8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Aušra Jankauskaitė, Laura Raščiauskaitė</w:t>
            </w:r>
            <w:r w:rsidRPr="00372E3B">
              <w:rPr>
                <w:sz w:val="20"/>
                <w:szCs w:val="20"/>
                <w:lang w:val="en-GB"/>
              </w:rPr>
              <w:t xml:space="preserve"> (Lithuania)  </w:t>
            </w:r>
          </w:p>
          <w:p w:rsidR="0062544A" w:rsidRPr="00372E3B" w:rsidRDefault="0062544A" w:rsidP="00A504C8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Study of Spanish Language Learner Needs in Lithuanian General Education School</w:t>
            </w:r>
          </w:p>
        </w:tc>
        <w:tc>
          <w:tcPr>
            <w:tcW w:w="2280" w:type="dxa"/>
            <w:shd w:val="clear" w:color="auto" w:fill="FFFFFF"/>
          </w:tcPr>
          <w:p w:rsidR="0062544A" w:rsidRPr="00372E3B" w:rsidRDefault="0062544A" w:rsidP="00C16982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Marina Dobrovolskaya</w:t>
            </w:r>
            <w:r w:rsidRPr="00372E3B">
              <w:rPr>
                <w:sz w:val="20"/>
                <w:szCs w:val="20"/>
                <w:lang w:val="en-GB"/>
              </w:rPr>
              <w:t xml:space="preserve"> (Russia) </w:t>
            </w:r>
          </w:p>
          <w:p w:rsidR="0062544A" w:rsidRPr="00372E3B" w:rsidRDefault="0062544A" w:rsidP="00C1698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Developing Foreign Language Skills through Reading Authentic Text at University level</w:t>
            </w:r>
          </w:p>
        </w:tc>
        <w:tc>
          <w:tcPr>
            <w:tcW w:w="2430" w:type="dxa"/>
            <w:shd w:val="clear" w:color="auto" w:fill="FFFFFF"/>
          </w:tcPr>
          <w:p w:rsidR="0062544A" w:rsidRPr="00372E3B" w:rsidRDefault="0062544A" w:rsidP="00FC78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Galyna Tsapro</w:t>
            </w:r>
          </w:p>
          <w:p w:rsidR="0062544A" w:rsidRPr="00372E3B" w:rsidRDefault="0062544A" w:rsidP="00FC780E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>(Ukraine)</w:t>
            </w:r>
          </w:p>
          <w:p w:rsidR="0062544A" w:rsidRPr="00372E3B" w:rsidRDefault="0062544A" w:rsidP="00FC780E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Song Content of Male and Female Bands: Gender Aspect</w:t>
            </w:r>
          </w:p>
          <w:p w:rsidR="0062544A" w:rsidRPr="00372E3B" w:rsidRDefault="0062544A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62544A" w:rsidRPr="00372E3B" w:rsidTr="00EE0DC6">
        <w:trPr>
          <w:trHeight w:val="90"/>
        </w:trPr>
        <w:tc>
          <w:tcPr>
            <w:tcW w:w="1996" w:type="dxa"/>
            <w:shd w:val="clear" w:color="auto" w:fill="FFFFFF"/>
          </w:tcPr>
          <w:p w:rsidR="0062544A" w:rsidRPr="00372E3B" w:rsidRDefault="0062544A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Style w:val="Grietas"/>
                <w:sz w:val="20"/>
                <w:szCs w:val="20"/>
                <w:lang w:val="en-GB"/>
              </w:rPr>
              <w:t>17.30  – 17.</w:t>
            </w:r>
            <w:r w:rsidRPr="00372E3B">
              <w:rPr>
                <w:rStyle w:val="Grietas"/>
                <w:sz w:val="20"/>
                <w:szCs w:val="20"/>
                <w:lang w:val="en-GB"/>
              </w:rPr>
              <w:t>5</w:t>
            </w:r>
            <w:r>
              <w:rPr>
                <w:rStyle w:val="Grietas"/>
                <w:sz w:val="20"/>
                <w:szCs w:val="20"/>
                <w:lang w:val="en-GB"/>
              </w:rPr>
              <w:t>0</w:t>
            </w:r>
          </w:p>
        </w:tc>
        <w:tc>
          <w:tcPr>
            <w:tcW w:w="2520" w:type="dxa"/>
            <w:shd w:val="clear" w:color="auto" w:fill="FFFFFF"/>
          </w:tcPr>
          <w:p w:rsidR="0062544A" w:rsidRPr="00372E3B" w:rsidRDefault="0062544A" w:rsidP="004A134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Marija Liudvika Drazdauskienė</w:t>
            </w:r>
          </w:p>
          <w:p w:rsidR="0062544A" w:rsidRPr="00372E3B" w:rsidRDefault="0062544A" w:rsidP="004A1343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 (Poland)</w:t>
            </w:r>
          </w:p>
          <w:p w:rsidR="0062544A" w:rsidRPr="00372E3B" w:rsidRDefault="0062544A" w:rsidP="004A1343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 xml:space="preserve">Intellectual Work and </w:t>
            </w:r>
            <w:r w:rsidRPr="00372E3B">
              <w:rPr>
                <w:i/>
                <w:sz w:val="20"/>
                <w:szCs w:val="20"/>
                <w:lang w:val="en-GB"/>
              </w:rPr>
              <w:lastRenderedPageBreak/>
              <w:t>Requirements to the Teacher</w:t>
            </w:r>
          </w:p>
          <w:p w:rsidR="0062544A" w:rsidRPr="00372E3B" w:rsidRDefault="0062544A" w:rsidP="004A134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shd w:val="clear" w:color="auto" w:fill="FFFFFF"/>
          </w:tcPr>
          <w:p w:rsidR="0062544A" w:rsidRPr="00372E3B" w:rsidRDefault="0062544A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lastRenderedPageBreak/>
              <w:t>Vilma Bijeikienė, Almantė Meškauskienė, Edita Bartnikaitė</w:t>
            </w:r>
          </w:p>
          <w:p w:rsidR="0062544A" w:rsidRPr="00372E3B" w:rsidRDefault="0062544A" w:rsidP="00BA17D2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 (Lithuania)  </w:t>
            </w:r>
          </w:p>
          <w:p w:rsidR="0062544A" w:rsidRPr="00372E3B" w:rsidRDefault="0062544A" w:rsidP="00BA17D2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lastRenderedPageBreak/>
              <w:t>Is Students’ Competence of English Adequate for EMI Courses: Teacher Attitude Survey</w:t>
            </w:r>
          </w:p>
        </w:tc>
        <w:tc>
          <w:tcPr>
            <w:tcW w:w="2310" w:type="dxa"/>
            <w:shd w:val="clear" w:color="auto" w:fill="FFFFFF"/>
          </w:tcPr>
          <w:p w:rsidR="0062544A" w:rsidRPr="00EC5CC2" w:rsidRDefault="0062544A" w:rsidP="002358A9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lastRenderedPageBreak/>
              <w:t xml:space="preserve">Hayford Amedji-dela </w:t>
            </w:r>
            <w:r w:rsidRPr="00EC5CC2">
              <w:rPr>
                <w:b/>
                <w:sz w:val="20"/>
                <w:szCs w:val="20"/>
                <w:lang w:val="en-GB"/>
              </w:rPr>
              <w:t>Anyidoho</w:t>
            </w:r>
          </w:p>
          <w:p w:rsidR="0062544A" w:rsidRPr="00372E3B" w:rsidRDefault="0062544A" w:rsidP="002358A9">
            <w:pPr>
              <w:jc w:val="center"/>
              <w:rPr>
                <w:sz w:val="20"/>
                <w:szCs w:val="20"/>
                <w:lang w:val="en-GB"/>
              </w:rPr>
            </w:pPr>
            <w:r w:rsidRPr="00EC5CC2">
              <w:rPr>
                <w:sz w:val="20"/>
                <w:szCs w:val="20"/>
                <w:lang w:val="en-GB"/>
              </w:rPr>
              <w:t>(Germany)</w:t>
            </w:r>
          </w:p>
          <w:p w:rsidR="0062544A" w:rsidRPr="00372E3B" w:rsidRDefault="0062544A" w:rsidP="002358A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 xml:space="preserve">Binnendifferenzierender </w:t>
            </w:r>
            <w:r w:rsidRPr="00372E3B">
              <w:rPr>
                <w:i/>
                <w:sz w:val="20"/>
                <w:szCs w:val="20"/>
                <w:lang w:val="en-GB"/>
              </w:rPr>
              <w:lastRenderedPageBreak/>
              <w:t>Unterricht im 21. Jahrhundert:</w:t>
            </w:r>
          </w:p>
          <w:p w:rsidR="0062544A" w:rsidRPr="00372E3B" w:rsidRDefault="0062544A" w:rsidP="002358A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Digital im Einklang mit Analog</w:t>
            </w:r>
          </w:p>
        </w:tc>
        <w:tc>
          <w:tcPr>
            <w:tcW w:w="2280" w:type="dxa"/>
            <w:shd w:val="clear" w:color="auto" w:fill="FFFFFF"/>
          </w:tcPr>
          <w:p w:rsidR="0062544A" w:rsidRPr="00372E3B" w:rsidRDefault="0062544A" w:rsidP="00C1698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lastRenderedPageBreak/>
              <w:t>Inga Tephnadze</w:t>
            </w:r>
          </w:p>
          <w:p w:rsidR="0062544A" w:rsidRPr="00372E3B" w:rsidRDefault="0062544A" w:rsidP="00C16982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>(Georgia)</w:t>
            </w:r>
          </w:p>
          <w:p w:rsidR="0062544A" w:rsidRPr="00372E3B" w:rsidRDefault="0062544A" w:rsidP="00C16982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Why and What to Teach Pilots and Controllers</w:t>
            </w:r>
          </w:p>
          <w:p w:rsidR="0062544A" w:rsidRPr="00372E3B" w:rsidRDefault="0062544A" w:rsidP="00C16982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lastRenderedPageBreak/>
              <w:t>Within Aviation English Context</w:t>
            </w:r>
          </w:p>
          <w:p w:rsidR="0062544A" w:rsidRPr="00372E3B" w:rsidRDefault="0062544A" w:rsidP="00A504C8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shd w:val="clear" w:color="auto" w:fill="FFFFFF"/>
          </w:tcPr>
          <w:p w:rsidR="0062544A" w:rsidRDefault="0062544A" w:rsidP="0073219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</w:rPr>
              <w:lastRenderedPageBreak/>
              <w:t xml:space="preserve"> </w:t>
            </w:r>
            <w:r w:rsidRPr="00372E3B">
              <w:rPr>
                <w:b/>
                <w:sz w:val="20"/>
                <w:szCs w:val="20"/>
                <w:lang w:val="en-GB"/>
              </w:rPr>
              <w:t>Nataliia Safonova</w:t>
            </w:r>
          </w:p>
          <w:p w:rsidR="0062544A" w:rsidRPr="00372E3B" w:rsidRDefault="0062544A" w:rsidP="0073219E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 (Ukraine)</w:t>
            </w:r>
          </w:p>
          <w:p w:rsidR="0062544A" w:rsidRPr="00372E3B" w:rsidRDefault="0062544A" w:rsidP="0073219E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 xml:space="preserve">Linguistic Consciousness and Foreign Language </w:t>
            </w:r>
            <w:r w:rsidRPr="00372E3B">
              <w:rPr>
                <w:i/>
                <w:sz w:val="20"/>
                <w:szCs w:val="20"/>
                <w:lang w:val="en-GB"/>
              </w:rPr>
              <w:lastRenderedPageBreak/>
              <w:t>Learning</w:t>
            </w:r>
          </w:p>
          <w:p w:rsidR="0062544A" w:rsidRPr="00372E3B" w:rsidRDefault="0062544A" w:rsidP="00BA17D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2544A" w:rsidRPr="00372E3B" w:rsidTr="00C16982">
        <w:trPr>
          <w:trHeight w:val="90"/>
        </w:trPr>
        <w:tc>
          <w:tcPr>
            <w:tcW w:w="1996" w:type="dxa"/>
            <w:shd w:val="clear" w:color="auto" w:fill="FFFFFF"/>
          </w:tcPr>
          <w:p w:rsidR="0062544A" w:rsidRPr="00372E3B" w:rsidRDefault="0062544A" w:rsidP="00650BC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Style w:val="Grietas"/>
                <w:sz w:val="20"/>
                <w:szCs w:val="20"/>
                <w:lang w:val="en-GB"/>
              </w:rPr>
              <w:lastRenderedPageBreak/>
              <w:t>17.</w:t>
            </w:r>
            <w:r w:rsidRPr="00372E3B">
              <w:rPr>
                <w:rStyle w:val="Grietas"/>
                <w:sz w:val="20"/>
                <w:szCs w:val="20"/>
                <w:lang w:val="en-GB"/>
              </w:rPr>
              <w:t>5</w:t>
            </w:r>
            <w:r>
              <w:rPr>
                <w:rStyle w:val="Grietas"/>
                <w:sz w:val="20"/>
                <w:szCs w:val="20"/>
                <w:lang w:val="en-GB"/>
              </w:rPr>
              <w:t>0  – 18.10</w:t>
            </w:r>
          </w:p>
        </w:tc>
        <w:tc>
          <w:tcPr>
            <w:tcW w:w="2520" w:type="dxa"/>
            <w:shd w:val="clear" w:color="auto" w:fill="FFFFFF"/>
          </w:tcPr>
          <w:p w:rsidR="0062544A" w:rsidRPr="00372E3B" w:rsidRDefault="0062544A" w:rsidP="004A134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Zhivka Ilieva</w:t>
            </w:r>
          </w:p>
          <w:p w:rsidR="0062544A" w:rsidRPr="00372E3B" w:rsidRDefault="0062544A" w:rsidP="004A1343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>(Bulgaria)</w:t>
            </w:r>
          </w:p>
          <w:p w:rsidR="0062544A" w:rsidRPr="00372E3B" w:rsidRDefault="0062544A" w:rsidP="004A1343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Developing 21st Century Literacies through Texts for Children</w:t>
            </w:r>
          </w:p>
          <w:p w:rsidR="0062544A" w:rsidRPr="00372E3B" w:rsidRDefault="0062544A" w:rsidP="004A1343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shd w:val="clear" w:color="auto" w:fill="FFFFFF"/>
          </w:tcPr>
          <w:p w:rsidR="0062544A" w:rsidRPr="00372E3B" w:rsidRDefault="0062544A" w:rsidP="00A0129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Karola Velberg</w:t>
            </w:r>
          </w:p>
          <w:p w:rsidR="0062544A" w:rsidRPr="00372E3B" w:rsidRDefault="0062544A" w:rsidP="00A01296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 (Estonia) </w:t>
            </w:r>
          </w:p>
          <w:p w:rsidR="0062544A" w:rsidRPr="00372E3B" w:rsidRDefault="0062544A" w:rsidP="00A01296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Using Board Games to Motivate your Classroom</w:t>
            </w:r>
          </w:p>
        </w:tc>
        <w:tc>
          <w:tcPr>
            <w:tcW w:w="2310" w:type="dxa"/>
            <w:shd w:val="clear" w:color="auto" w:fill="FFFFFF"/>
          </w:tcPr>
          <w:p w:rsidR="0062544A" w:rsidRPr="00372E3B" w:rsidRDefault="0062544A" w:rsidP="002358A9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Vigilija Žiūraitė</w:t>
            </w:r>
          </w:p>
          <w:p w:rsidR="0062544A" w:rsidRPr="00372E3B" w:rsidRDefault="0062544A" w:rsidP="002358A9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>(Lithuania)</w:t>
            </w:r>
          </w:p>
          <w:p w:rsidR="0062544A" w:rsidRPr="00372E3B" w:rsidRDefault="0062544A" w:rsidP="002358A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Socialinių medijų vaidmuo siekiant mokyti(s) kalbų nemokamai prieinamose nuotolinėse platformose</w:t>
            </w:r>
          </w:p>
          <w:p w:rsidR="0062544A" w:rsidRPr="00372E3B" w:rsidRDefault="0062544A" w:rsidP="002358A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80" w:type="dxa"/>
            <w:vMerge w:val="restart"/>
            <w:shd w:val="clear" w:color="auto" w:fill="FFFF00"/>
          </w:tcPr>
          <w:p w:rsidR="0062544A" w:rsidRDefault="0062544A" w:rsidP="00C1698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Workshop </w:t>
            </w:r>
          </w:p>
          <w:p w:rsidR="0062544A" w:rsidRPr="00372E3B" w:rsidRDefault="0062544A" w:rsidP="00C1698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Ene Peterson</w:t>
            </w:r>
          </w:p>
          <w:p w:rsidR="0062544A" w:rsidRPr="00372E3B" w:rsidRDefault="0062544A" w:rsidP="00C16982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 (Estonia) </w:t>
            </w:r>
          </w:p>
          <w:p w:rsidR="0062544A" w:rsidRPr="00372E3B" w:rsidRDefault="0062544A" w:rsidP="00C1698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The Journey into the World of Words</w:t>
            </w:r>
          </w:p>
        </w:tc>
        <w:tc>
          <w:tcPr>
            <w:tcW w:w="2430" w:type="dxa"/>
            <w:shd w:val="clear" w:color="auto" w:fill="FFFFFF"/>
          </w:tcPr>
          <w:p w:rsidR="0062544A" w:rsidRPr="00372E3B" w:rsidRDefault="0062544A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Olena Hryshchenko</w:t>
            </w:r>
          </w:p>
          <w:p w:rsidR="0062544A" w:rsidRPr="00372E3B" w:rsidRDefault="0062544A" w:rsidP="00BA17D2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 (Ukraine) </w:t>
            </w:r>
          </w:p>
          <w:p w:rsidR="0062544A" w:rsidRPr="00372E3B" w:rsidRDefault="0062544A" w:rsidP="00BA17D2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Modern Perception of Fake</w:t>
            </w:r>
          </w:p>
        </w:tc>
      </w:tr>
      <w:tr w:rsidR="0062544A" w:rsidRPr="00372E3B" w:rsidTr="00EE0DC6">
        <w:trPr>
          <w:trHeight w:val="90"/>
        </w:trPr>
        <w:tc>
          <w:tcPr>
            <w:tcW w:w="1996" w:type="dxa"/>
            <w:shd w:val="clear" w:color="auto" w:fill="FFFFFF"/>
          </w:tcPr>
          <w:p w:rsidR="0062544A" w:rsidRPr="00372E3B" w:rsidRDefault="0062544A" w:rsidP="00650BC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Style w:val="Grietas"/>
                <w:sz w:val="20"/>
                <w:szCs w:val="20"/>
                <w:lang w:val="en-GB"/>
              </w:rPr>
              <w:t>18.10  – 18.30</w:t>
            </w:r>
          </w:p>
        </w:tc>
        <w:tc>
          <w:tcPr>
            <w:tcW w:w="2520" w:type="dxa"/>
            <w:shd w:val="clear" w:color="auto" w:fill="FFFFFF"/>
          </w:tcPr>
          <w:p w:rsidR="0062544A" w:rsidRDefault="0062544A" w:rsidP="004A134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Ene Alas, </w:t>
            </w:r>
          </w:p>
          <w:p w:rsidR="0062544A" w:rsidRPr="00372E3B" w:rsidRDefault="0062544A" w:rsidP="004A134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Kristel Kriisa</w:t>
            </w:r>
          </w:p>
          <w:p w:rsidR="0062544A" w:rsidRPr="00372E3B" w:rsidRDefault="0062544A" w:rsidP="004A1343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>(Estonia)</w:t>
            </w:r>
          </w:p>
          <w:p w:rsidR="0062544A" w:rsidRPr="00372E3B" w:rsidRDefault="0062544A" w:rsidP="004A1343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Teachers as Interviewers in High-Stakes Language Testing:</w:t>
            </w:r>
          </w:p>
          <w:p w:rsidR="0062544A" w:rsidRPr="00372E3B" w:rsidRDefault="0062544A" w:rsidP="004A134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Triumphs and Challenges</w:t>
            </w:r>
          </w:p>
        </w:tc>
        <w:tc>
          <w:tcPr>
            <w:tcW w:w="2430" w:type="dxa"/>
            <w:shd w:val="clear" w:color="auto" w:fill="FFFFFF"/>
          </w:tcPr>
          <w:p w:rsidR="0062544A" w:rsidRPr="0091079C" w:rsidRDefault="0062544A" w:rsidP="00BA17D2">
            <w:pPr>
              <w:jc w:val="center"/>
              <w:rPr>
                <w:b/>
                <w:bCs/>
                <w:sz w:val="20"/>
                <w:szCs w:val="20"/>
                <w:lang w:val="en-GB" w:eastAsia="es-ES"/>
              </w:rPr>
            </w:pPr>
            <w:r w:rsidRPr="0091079C">
              <w:rPr>
                <w:b/>
                <w:bCs/>
                <w:sz w:val="20"/>
                <w:szCs w:val="20"/>
                <w:lang w:val="en-GB" w:eastAsia="es-ES"/>
              </w:rPr>
              <w:t>Rymma Maiboroda</w:t>
            </w:r>
          </w:p>
          <w:p w:rsidR="0062544A" w:rsidRPr="0091079C" w:rsidRDefault="0062544A" w:rsidP="0091079C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(Ukraine)</w:t>
            </w:r>
          </w:p>
          <w:p w:rsidR="0062544A" w:rsidRPr="00845403" w:rsidRDefault="0062544A" w:rsidP="0091079C">
            <w:pPr>
              <w:jc w:val="center"/>
              <w:rPr>
                <w:bCs/>
                <w:i/>
                <w:sz w:val="20"/>
                <w:szCs w:val="20"/>
                <w:lang w:val="en-GB" w:eastAsia="es-ES"/>
              </w:rPr>
            </w:pPr>
            <w:r w:rsidRPr="00845403">
              <w:rPr>
                <w:bCs/>
                <w:i/>
                <w:sz w:val="20"/>
                <w:szCs w:val="20"/>
                <w:lang w:val="en-GB" w:eastAsia="es-ES"/>
              </w:rPr>
              <w:t>Useful Tips to Improve Students’ Writing Skills</w:t>
            </w:r>
          </w:p>
          <w:p w:rsidR="0062544A" w:rsidRPr="00372E3B" w:rsidRDefault="0062544A" w:rsidP="00BA17D2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310" w:type="dxa"/>
            <w:shd w:val="clear" w:color="auto" w:fill="FFFFFF"/>
          </w:tcPr>
          <w:p w:rsidR="00C559E9" w:rsidRDefault="00C559E9" w:rsidP="00C559E9">
            <w:pPr>
              <w:jc w:val="center"/>
              <w:rPr>
                <w:b/>
                <w:bCs/>
                <w:sz w:val="20"/>
                <w:szCs w:val="20"/>
                <w:lang w:val="en-GB" w:eastAsia="es-ES"/>
              </w:rPr>
            </w:pPr>
            <w:r w:rsidRPr="00845403">
              <w:rPr>
                <w:b/>
                <w:bCs/>
                <w:sz w:val="20"/>
                <w:szCs w:val="20"/>
                <w:lang w:val="en-GB" w:eastAsia="es-ES"/>
              </w:rPr>
              <w:t xml:space="preserve">Tetiana Moroz </w:t>
            </w:r>
          </w:p>
          <w:p w:rsidR="00C559E9" w:rsidRPr="00845403" w:rsidRDefault="00C559E9" w:rsidP="00C559E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(Ukraine)</w:t>
            </w:r>
          </w:p>
          <w:p w:rsidR="00C559E9" w:rsidRPr="00845403" w:rsidRDefault="00C559E9" w:rsidP="00C559E9">
            <w:pPr>
              <w:jc w:val="center"/>
              <w:rPr>
                <w:bCs/>
                <w:i/>
                <w:sz w:val="20"/>
                <w:szCs w:val="20"/>
                <w:lang w:val="en-GB" w:eastAsia="es-ES"/>
              </w:rPr>
            </w:pPr>
            <w:r w:rsidRPr="00845403">
              <w:rPr>
                <w:bCs/>
                <w:i/>
                <w:sz w:val="20"/>
                <w:szCs w:val="20"/>
                <w:lang w:val="en-GB" w:eastAsia="es-ES"/>
              </w:rPr>
              <w:t>Intercultural Competence in English language teaching for university students</w:t>
            </w:r>
          </w:p>
          <w:p w:rsidR="0062544A" w:rsidRPr="00372E3B" w:rsidRDefault="0062544A" w:rsidP="00C559E9">
            <w:pPr>
              <w:shd w:val="clear" w:color="auto" w:fill="FFFFFF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80" w:type="dxa"/>
            <w:vMerge/>
            <w:shd w:val="clear" w:color="auto" w:fill="FFFFFF"/>
          </w:tcPr>
          <w:p w:rsidR="0062544A" w:rsidRPr="00372E3B" w:rsidRDefault="0062544A" w:rsidP="00C16982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430" w:type="dxa"/>
            <w:shd w:val="clear" w:color="auto" w:fill="FFFFFF"/>
          </w:tcPr>
          <w:p w:rsidR="0062544A" w:rsidRDefault="0062544A" w:rsidP="00CA687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Valentyna Iakuba</w:t>
            </w:r>
          </w:p>
          <w:p w:rsidR="0062544A" w:rsidRDefault="0062544A" w:rsidP="00CA687E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 (Ukraine) </w:t>
            </w:r>
          </w:p>
          <w:p w:rsidR="0062544A" w:rsidRPr="00CA687E" w:rsidRDefault="0062544A" w:rsidP="00CA687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Verbalization of IQ in D. Keyes’ Flowers for Algernon</w:t>
            </w:r>
          </w:p>
        </w:tc>
      </w:tr>
      <w:tr w:rsidR="0062544A" w:rsidRPr="00372E3B" w:rsidTr="00643C28">
        <w:trPr>
          <w:trHeight w:val="90"/>
        </w:trPr>
        <w:tc>
          <w:tcPr>
            <w:tcW w:w="1996" w:type="dxa"/>
            <w:shd w:val="clear" w:color="auto" w:fill="FABF8F"/>
          </w:tcPr>
          <w:p w:rsidR="0062544A" w:rsidRPr="00372E3B" w:rsidRDefault="0062544A" w:rsidP="00BA17D2">
            <w:pPr>
              <w:jc w:val="center"/>
              <w:rPr>
                <w:rStyle w:val="Grietas"/>
                <w:sz w:val="20"/>
                <w:szCs w:val="20"/>
                <w:lang w:val="en-GB"/>
              </w:rPr>
            </w:pPr>
            <w:r w:rsidRPr="00372E3B">
              <w:rPr>
                <w:rStyle w:val="Grietas"/>
                <w:sz w:val="20"/>
                <w:szCs w:val="20"/>
                <w:lang w:val="en-GB"/>
              </w:rPr>
              <w:t>19.00</w:t>
            </w:r>
          </w:p>
        </w:tc>
        <w:tc>
          <w:tcPr>
            <w:tcW w:w="11970" w:type="dxa"/>
            <w:gridSpan w:val="5"/>
            <w:shd w:val="clear" w:color="auto" w:fill="FABF8F"/>
          </w:tcPr>
          <w:p w:rsidR="0062544A" w:rsidRPr="00372E3B" w:rsidRDefault="0062544A" w:rsidP="00FC780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Reception</w:t>
            </w:r>
          </w:p>
          <w:p w:rsidR="0062544A" w:rsidRPr="005A1A9A" w:rsidRDefault="0062544A" w:rsidP="00FC780E">
            <w:pPr>
              <w:jc w:val="center"/>
              <w:rPr>
                <w:sz w:val="20"/>
                <w:szCs w:val="20"/>
                <w:lang w:val="en-GB"/>
              </w:rPr>
            </w:pPr>
            <w:r w:rsidRPr="005A1A9A">
              <w:rPr>
                <w:sz w:val="20"/>
                <w:szCs w:val="20"/>
                <w:lang w:val="en-GB"/>
              </w:rPr>
              <w:t>(University Café</w:t>
            </w:r>
            <w:r>
              <w:rPr>
                <w:sz w:val="20"/>
                <w:szCs w:val="20"/>
                <w:lang w:val="en-GB"/>
              </w:rPr>
              <w:t>, 3 Universiteto St.</w:t>
            </w:r>
            <w:r w:rsidRPr="005A1A9A">
              <w:rPr>
                <w:sz w:val="20"/>
                <w:szCs w:val="20"/>
                <w:lang w:val="en-GB"/>
              </w:rPr>
              <w:t>)</w:t>
            </w:r>
          </w:p>
          <w:p w:rsidR="0062544A" w:rsidRPr="00372E3B" w:rsidRDefault="0062544A" w:rsidP="00FC780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FC780E" w:rsidRPr="00372E3B" w:rsidRDefault="00FC780E" w:rsidP="00FC780E">
      <w:pPr>
        <w:jc w:val="center"/>
        <w:rPr>
          <w:b/>
          <w:sz w:val="20"/>
          <w:szCs w:val="20"/>
          <w:lang w:val="en-GB"/>
        </w:rPr>
      </w:pPr>
    </w:p>
    <w:p w:rsidR="006D0D2C" w:rsidRPr="00372E3B" w:rsidRDefault="006D0D2C">
      <w:pPr>
        <w:rPr>
          <w:lang w:val="en-GB"/>
        </w:rPr>
      </w:pPr>
    </w:p>
    <w:p w:rsidR="00FC780E" w:rsidRPr="00372E3B" w:rsidRDefault="00FC780E">
      <w:pPr>
        <w:rPr>
          <w:lang w:val="en-GB"/>
        </w:rPr>
      </w:pPr>
    </w:p>
    <w:p w:rsidR="00FC780E" w:rsidRPr="00E03E0F" w:rsidRDefault="00FC780E">
      <w:pPr>
        <w:rPr>
          <w:lang w:val="lt-LT"/>
        </w:rPr>
      </w:pPr>
    </w:p>
    <w:p w:rsidR="006D0D2C" w:rsidRPr="00372E3B" w:rsidRDefault="006D0D2C" w:rsidP="006D0D2C">
      <w:pPr>
        <w:ind w:left="1620" w:firstLine="540"/>
        <w:rPr>
          <w:b/>
          <w:lang w:val="en-GB"/>
        </w:rPr>
      </w:pPr>
      <w:r w:rsidRPr="00372E3B">
        <w:rPr>
          <w:b/>
          <w:lang w:val="en-GB"/>
        </w:rPr>
        <w:t>8</w:t>
      </w:r>
      <w:r w:rsidRPr="00372E3B">
        <w:rPr>
          <w:b/>
          <w:vertAlign w:val="superscript"/>
          <w:lang w:val="en-GB"/>
        </w:rPr>
        <w:t xml:space="preserve">th </w:t>
      </w:r>
      <w:r w:rsidRPr="00372E3B">
        <w:rPr>
          <w:b/>
          <w:lang w:val="en-GB"/>
        </w:rPr>
        <w:t xml:space="preserve">June, </w:t>
      </w:r>
      <w:hyperlink r:id="rId11" w:history="1">
        <w:r w:rsidRPr="00372E3B">
          <w:rPr>
            <w:b/>
            <w:lang w:val="en-GB"/>
          </w:rPr>
          <w:t>Friday</w:t>
        </w:r>
      </w:hyperlink>
    </w:p>
    <w:p w:rsidR="00372E3B" w:rsidRPr="00372E3B" w:rsidRDefault="00372E3B" w:rsidP="006D0D2C">
      <w:pPr>
        <w:ind w:left="1620" w:firstLine="540"/>
        <w:rPr>
          <w:b/>
          <w:lang w:val="en-GB"/>
        </w:rPr>
      </w:pPr>
    </w:p>
    <w:tbl>
      <w:tblPr>
        <w:tblW w:w="2593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3562"/>
        <w:gridCol w:w="2199"/>
        <w:gridCol w:w="539"/>
        <w:gridCol w:w="2970"/>
        <w:gridCol w:w="2702"/>
        <w:gridCol w:w="11970"/>
      </w:tblGrid>
      <w:tr w:rsidR="00416B5B" w:rsidRPr="00372E3B" w:rsidTr="00C6009D">
        <w:trPr>
          <w:gridAfter w:val="1"/>
          <w:wAfter w:w="11970" w:type="dxa"/>
          <w:trHeight w:val="276"/>
        </w:trPr>
        <w:tc>
          <w:tcPr>
            <w:tcW w:w="1994" w:type="dxa"/>
            <w:shd w:val="clear" w:color="auto" w:fill="FFC000"/>
          </w:tcPr>
          <w:p w:rsidR="00416B5B" w:rsidRPr="00372E3B" w:rsidRDefault="00416B5B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8.00 – 9.00</w:t>
            </w:r>
          </w:p>
        </w:tc>
        <w:tc>
          <w:tcPr>
            <w:tcW w:w="11972" w:type="dxa"/>
            <w:gridSpan w:val="5"/>
            <w:shd w:val="clear" w:color="auto" w:fill="FFC000"/>
          </w:tcPr>
          <w:p w:rsidR="00416B5B" w:rsidRPr="00372E3B" w:rsidRDefault="00416B5B" w:rsidP="00DD78C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Registration</w:t>
            </w:r>
          </w:p>
          <w:p w:rsidR="00416B5B" w:rsidRPr="005A1A9A" w:rsidRDefault="00AA00B7" w:rsidP="00DD78CA">
            <w:pPr>
              <w:jc w:val="center"/>
              <w:rPr>
                <w:sz w:val="20"/>
                <w:szCs w:val="20"/>
                <w:lang w:val="en-GB"/>
              </w:rPr>
            </w:pPr>
            <w:r w:rsidRPr="000D5FA5">
              <w:rPr>
                <w:sz w:val="20"/>
                <w:szCs w:val="20"/>
                <w:lang w:val="en-GB"/>
              </w:rPr>
              <w:t xml:space="preserve"> </w:t>
            </w:r>
            <w:r w:rsidR="0022370C" w:rsidRPr="000D5FA5">
              <w:rPr>
                <w:sz w:val="20"/>
                <w:szCs w:val="20"/>
                <w:lang w:val="en-GB"/>
              </w:rPr>
              <w:t>(Senate Hall at the premises of Central University building</w:t>
            </w:r>
            <w:r w:rsidR="00BF0AE6">
              <w:rPr>
                <w:sz w:val="20"/>
                <w:szCs w:val="20"/>
                <w:lang w:val="en-GB"/>
              </w:rPr>
              <w:t>, 3 Universiteto St.</w:t>
            </w:r>
            <w:r w:rsidR="00BF0AE6" w:rsidRPr="005A1A9A">
              <w:rPr>
                <w:sz w:val="20"/>
                <w:szCs w:val="20"/>
                <w:lang w:val="en-GB"/>
              </w:rPr>
              <w:t>)</w:t>
            </w:r>
          </w:p>
          <w:p w:rsidR="00416B5B" w:rsidRPr="00372E3B" w:rsidRDefault="00416B5B" w:rsidP="00DD78C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6D0D2C" w:rsidRPr="00372E3B" w:rsidTr="00C6009D">
        <w:trPr>
          <w:gridAfter w:val="1"/>
          <w:wAfter w:w="11970" w:type="dxa"/>
          <w:trHeight w:val="90"/>
        </w:trPr>
        <w:tc>
          <w:tcPr>
            <w:tcW w:w="13966" w:type="dxa"/>
            <w:gridSpan w:val="6"/>
            <w:shd w:val="clear" w:color="auto" w:fill="C2D69B"/>
          </w:tcPr>
          <w:p w:rsidR="006D0D2C" w:rsidRPr="00372E3B" w:rsidRDefault="006D0D2C" w:rsidP="00DD78C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4th Plenary Session</w:t>
            </w:r>
          </w:p>
          <w:p w:rsidR="0022370C" w:rsidRPr="000D5FA5" w:rsidRDefault="0022370C" w:rsidP="0022370C">
            <w:pPr>
              <w:jc w:val="center"/>
              <w:rPr>
                <w:sz w:val="20"/>
                <w:szCs w:val="20"/>
                <w:lang w:val="en-GB"/>
              </w:rPr>
            </w:pPr>
            <w:r w:rsidRPr="000D5FA5">
              <w:rPr>
                <w:sz w:val="20"/>
                <w:szCs w:val="20"/>
                <w:lang w:val="en-GB"/>
              </w:rPr>
              <w:t>(Senate Hall at the premises of Central University building)</w:t>
            </w:r>
          </w:p>
          <w:p w:rsidR="00416B5B" w:rsidRPr="000D5FA5" w:rsidRDefault="00416B5B" w:rsidP="00DD78CA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6D0D2C" w:rsidRPr="00372E3B" w:rsidRDefault="006D0D2C" w:rsidP="00DD78CA">
            <w:pPr>
              <w:pStyle w:val="Antrat1"/>
              <w:spacing w:before="0" w:line="240" w:lineRule="auto"/>
              <w:jc w:val="center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0D5FA5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Moderators:</w:t>
            </w:r>
            <w:r w:rsidR="00DB11FD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 xml:space="preserve"> Roma </w:t>
            </w:r>
            <w:r w:rsidR="00650BC5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</w:t>
            </w:r>
            <w:r w:rsidR="00C8193F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riaučiūnienė,</w:t>
            </w:r>
            <w:r w:rsidR="00DB11FD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 xml:space="preserve"> Irena Navickienė</w:t>
            </w:r>
          </w:p>
          <w:p w:rsidR="006D0D2C" w:rsidRPr="00372E3B" w:rsidRDefault="006D0D2C" w:rsidP="00DD78C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6D0D2C" w:rsidRPr="00372E3B" w:rsidTr="00C6009D">
        <w:trPr>
          <w:gridAfter w:val="1"/>
          <w:wAfter w:w="11970" w:type="dxa"/>
          <w:trHeight w:val="90"/>
        </w:trPr>
        <w:tc>
          <w:tcPr>
            <w:tcW w:w="1994" w:type="dxa"/>
            <w:shd w:val="clear" w:color="auto" w:fill="FFFFFF"/>
          </w:tcPr>
          <w:p w:rsidR="006D0D2C" w:rsidRPr="00372E3B" w:rsidRDefault="00416B5B" w:rsidP="00416B5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 xml:space="preserve">9.00 </w:t>
            </w:r>
            <w:r w:rsidRPr="00372E3B">
              <w:rPr>
                <w:rStyle w:val="Grietas"/>
                <w:sz w:val="20"/>
                <w:szCs w:val="20"/>
                <w:lang w:val="en-GB"/>
              </w:rPr>
              <w:t xml:space="preserve">– </w:t>
            </w: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>9.</w:t>
            </w:r>
            <w:r w:rsidR="00650BC5">
              <w:rPr>
                <w:b/>
                <w:color w:val="000000"/>
                <w:sz w:val="20"/>
                <w:szCs w:val="20"/>
                <w:lang w:val="en-GB"/>
              </w:rPr>
              <w:t>30</w:t>
            </w:r>
          </w:p>
        </w:tc>
        <w:tc>
          <w:tcPr>
            <w:tcW w:w="11972" w:type="dxa"/>
            <w:gridSpan w:val="5"/>
            <w:shd w:val="clear" w:color="auto" w:fill="FFFFFF"/>
          </w:tcPr>
          <w:p w:rsidR="00DB11FD" w:rsidRPr="00372E3B" w:rsidRDefault="00DB11FD" w:rsidP="00DB11FD">
            <w:pPr>
              <w:pStyle w:val="Antrat1"/>
              <w:spacing w:before="0" w:line="240" w:lineRule="auto"/>
              <w:jc w:val="center"/>
              <w:rPr>
                <w:rStyle w:val="Grietas"/>
                <w:rFonts w:ascii="Times New Roman" w:hAnsi="Times New Roman"/>
                <w:b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372E3B">
              <w:rPr>
                <w:rStyle w:val="Grietas"/>
                <w:rFonts w:ascii="Times New Roman" w:hAnsi="Times New Roman"/>
                <w:b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Rob Dean</w:t>
            </w:r>
          </w:p>
          <w:p w:rsidR="00DB11FD" w:rsidRPr="00372E3B" w:rsidRDefault="00DB11FD" w:rsidP="00DB11FD">
            <w:pPr>
              <w:jc w:val="center"/>
              <w:rPr>
                <w:b/>
                <w:sz w:val="20"/>
                <w:szCs w:val="20"/>
                <w:shd w:val="clear" w:color="auto" w:fill="FFFFFF"/>
                <w:lang w:val="en-GB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en-GB"/>
              </w:rPr>
              <w:t>(</w:t>
            </w:r>
            <w:r w:rsidRPr="00372E3B">
              <w:rPr>
                <w:b/>
                <w:sz w:val="20"/>
                <w:szCs w:val="20"/>
                <w:shd w:val="clear" w:color="auto" w:fill="FFFFFF"/>
                <w:lang w:val="en-GB"/>
              </w:rPr>
              <w:t>Pearson</w:t>
            </w:r>
            <w:r>
              <w:rPr>
                <w:b/>
                <w:sz w:val="20"/>
                <w:szCs w:val="20"/>
                <w:shd w:val="clear" w:color="auto" w:fill="FFFFFF"/>
                <w:lang w:val="en-GB"/>
              </w:rPr>
              <w:t>, UK</w:t>
            </w:r>
            <w:r w:rsidRPr="00372E3B">
              <w:rPr>
                <w:b/>
                <w:sz w:val="20"/>
                <w:szCs w:val="20"/>
                <w:shd w:val="clear" w:color="auto" w:fill="FFFFFF"/>
                <w:lang w:val="en-GB"/>
              </w:rPr>
              <w:t>)</w:t>
            </w:r>
          </w:p>
          <w:p w:rsidR="00DB11FD" w:rsidRDefault="00DB11FD" w:rsidP="00DB11FD">
            <w:pPr>
              <w:jc w:val="center"/>
              <w:rPr>
                <w:rStyle w:val="Grietas"/>
                <w:b w:val="0"/>
                <w:i/>
                <w:sz w:val="20"/>
                <w:szCs w:val="20"/>
                <w:lang w:val="en-GB"/>
              </w:rPr>
            </w:pPr>
            <w:r w:rsidRPr="00372E3B">
              <w:rPr>
                <w:rStyle w:val="Grietas"/>
                <w:b w:val="0"/>
                <w:i/>
                <w:sz w:val="20"/>
                <w:szCs w:val="20"/>
                <w:lang w:val="en-GB"/>
              </w:rPr>
              <w:t>Nothing Stands Still for Long – Changing English</w:t>
            </w:r>
          </w:p>
          <w:p w:rsidR="00DB11FD" w:rsidRPr="00372E3B" w:rsidRDefault="00DB11FD" w:rsidP="00DB11FD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B11FD" w:rsidRPr="00372E3B" w:rsidTr="00C6009D">
        <w:trPr>
          <w:gridAfter w:val="1"/>
          <w:wAfter w:w="11970" w:type="dxa"/>
          <w:trHeight w:val="90"/>
        </w:trPr>
        <w:tc>
          <w:tcPr>
            <w:tcW w:w="1994" w:type="dxa"/>
            <w:vMerge w:val="restart"/>
            <w:shd w:val="clear" w:color="auto" w:fill="FFFF00"/>
          </w:tcPr>
          <w:p w:rsidR="00DB11FD" w:rsidRPr="00372E3B" w:rsidRDefault="00650BC5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lastRenderedPageBreak/>
              <w:t>9.30</w:t>
            </w:r>
            <w:r w:rsidR="00DB11FD" w:rsidRPr="00372E3B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DB11FD" w:rsidRPr="00372E3B">
              <w:rPr>
                <w:rStyle w:val="Grietas"/>
                <w:sz w:val="20"/>
                <w:szCs w:val="20"/>
                <w:lang w:val="en-GB"/>
              </w:rPr>
              <w:t>– 10.</w:t>
            </w:r>
            <w:r>
              <w:rPr>
                <w:rStyle w:val="Grietas"/>
                <w:sz w:val="20"/>
                <w:szCs w:val="20"/>
                <w:lang w:val="en-GB"/>
              </w:rPr>
              <w:t>15</w:t>
            </w:r>
          </w:p>
        </w:tc>
        <w:tc>
          <w:tcPr>
            <w:tcW w:w="11972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DB11FD" w:rsidRPr="00372E3B" w:rsidRDefault="00DB11FD" w:rsidP="00DB11FD">
            <w:pPr>
              <w:ind w:left="180"/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Workshop:</w:t>
            </w:r>
          </w:p>
          <w:p w:rsidR="00DB11FD" w:rsidRPr="000D5FA5" w:rsidRDefault="00DB11FD" w:rsidP="00DB11FD">
            <w:pPr>
              <w:jc w:val="center"/>
              <w:rPr>
                <w:sz w:val="20"/>
                <w:szCs w:val="20"/>
                <w:lang w:val="en-GB"/>
              </w:rPr>
            </w:pPr>
            <w:r w:rsidRPr="000D5FA5">
              <w:rPr>
                <w:sz w:val="20"/>
                <w:szCs w:val="20"/>
                <w:lang w:val="en-GB"/>
              </w:rPr>
              <w:t xml:space="preserve"> (Senate Hall at the premises of Central University building</w:t>
            </w:r>
            <w:r w:rsidR="00BF0AE6" w:rsidRPr="005A1A9A">
              <w:rPr>
                <w:sz w:val="20"/>
                <w:szCs w:val="20"/>
                <w:lang w:val="en-GB"/>
              </w:rPr>
              <w:t>)</w:t>
            </w:r>
          </w:p>
          <w:p w:rsidR="00DB11FD" w:rsidRPr="00372E3B" w:rsidRDefault="00DB11FD" w:rsidP="00DD78CA">
            <w:pPr>
              <w:jc w:val="center"/>
              <w:rPr>
                <w:b/>
                <w:i/>
                <w:color w:val="000000"/>
                <w:sz w:val="20"/>
                <w:szCs w:val="20"/>
                <w:lang w:val="en-GB"/>
              </w:rPr>
            </w:pPr>
          </w:p>
        </w:tc>
      </w:tr>
      <w:tr w:rsidR="00DB11FD" w:rsidRPr="00372E3B" w:rsidTr="00C6009D">
        <w:trPr>
          <w:gridAfter w:val="1"/>
          <w:wAfter w:w="11970" w:type="dxa"/>
          <w:trHeight w:val="90"/>
        </w:trPr>
        <w:tc>
          <w:tcPr>
            <w:tcW w:w="1994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DB11FD" w:rsidRPr="00372E3B" w:rsidRDefault="00DB11FD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72" w:type="dxa"/>
            <w:gridSpan w:val="5"/>
            <w:tcBorders>
              <w:bottom w:val="single" w:sz="4" w:space="0" w:color="auto"/>
            </w:tcBorders>
            <w:shd w:val="clear" w:color="auto" w:fill="FFFF00"/>
          </w:tcPr>
          <w:p w:rsidR="00DB11FD" w:rsidRPr="00372E3B" w:rsidRDefault="00DB11FD" w:rsidP="00DB11FD">
            <w:pPr>
              <w:pStyle w:val="Antrat1"/>
              <w:spacing w:before="0" w:line="240" w:lineRule="auto"/>
              <w:jc w:val="center"/>
              <w:rPr>
                <w:rStyle w:val="Grietas"/>
                <w:rFonts w:ascii="Times New Roman" w:hAnsi="Times New Roman"/>
                <w:b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</w:pPr>
            <w:r w:rsidRPr="005A1A9A">
              <w:rPr>
                <w:rStyle w:val="Grietas"/>
                <w:rFonts w:ascii="Times New Roman" w:hAnsi="Times New Roman"/>
                <w:b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Rob Dean</w:t>
            </w:r>
          </w:p>
          <w:p w:rsidR="00DB11FD" w:rsidRPr="00372E3B" w:rsidRDefault="00DB11FD" w:rsidP="00DB11FD">
            <w:pPr>
              <w:jc w:val="center"/>
              <w:rPr>
                <w:b/>
                <w:sz w:val="20"/>
                <w:szCs w:val="20"/>
                <w:shd w:val="clear" w:color="auto" w:fill="FFFFFF"/>
                <w:lang w:val="en-GB"/>
              </w:rPr>
            </w:pPr>
            <w:r w:rsidRPr="005A1A9A">
              <w:rPr>
                <w:b/>
                <w:sz w:val="20"/>
                <w:szCs w:val="20"/>
                <w:highlight w:val="yellow"/>
                <w:shd w:val="clear" w:color="auto" w:fill="FFFFFF"/>
                <w:lang w:val="en-GB"/>
              </w:rPr>
              <w:t>(Pearson</w:t>
            </w:r>
            <w:r>
              <w:rPr>
                <w:b/>
                <w:sz w:val="20"/>
                <w:szCs w:val="20"/>
                <w:highlight w:val="yellow"/>
                <w:shd w:val="clear" w:color="auto" w:fill="FFFFFF"/>
                <w:lang w:val="en-GB"/>
              </w:rPr>
              <w:t>, UK</w:t>
            </w:r>
            <w:r w:rsidRPr="005A1A9A">
              <w:rPr>
                <w:b/>
                <w:sz w:val="20"/>
                <w:szCs w:val="20"/>
                <w:highlight w:val="yellow"/>
                <w:shd w:val="clear" w:color="auto" w:fill="FFFFFF"/>
                <w:lang w:val="en-GB"/>
              </w:rPr>
              <w:t>)</w:t>
            </w:r>
          </w:p>
          <w:p w:rsidR="00DB11FD" w:rsidRDefault="00DB11FD" w:rsidP="00DB11FD">
            <w:pPr>
              <w:jc w:val="center"/>
              <w:rPr>
                <w:rStyle w:val="Grietas"/>
                <w:b w:val="0"/>
                <w:i/>
                <w:sz w:val="20"/>
                <w:szCs w:val="20"/>
                <w:lang w:val="en-GB"/>
              </w:rPr>
            </w:pPr>
            <w:r w:rsidRPr="00372E3B">
              <w:rPr>
                <w:rStyle w:val="Grietas"/>
                <w:b w:val="0"/>
                <w:i/>
                <w:sz w:val="20"/>
                <w:szCs w:val="20"/>
                <w:lang w:val="en-GB"/>
              </w:rPr>
              <w:t>Video – Just for Watching?</w:t>
            </w:r>
            <w:r w:rsidRPr="00372E3B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rStyle w:val="Grietas"/>
                <w:b w:val="0"/>
                <w:i/>
                <w:sz w:val="20"/>
                <w:szCs w:val="20"/>
                <w:lang w:val="en-GB"/>
              </w:rPr>
              <w:t>Ways of Exploiting DVD M</w:t>
            </w:r>
            <w:r w:rsidRPr="00372E3B">
              <w:rPr>
                <w:rStyle w:val="Grietas"/>
                <w:b w:val="0"/>
                <w:i/>
                <w:sz w:val="20"/>
                <w:szCs w:val="20"/>
                <w:lang w:val="en-GB"/>
              </w:rPr>
              <w:t>aterial</w:t>
            </w:r>
          </w:p>
          <w:p w:rsidR="00DB11FD" w:rsidRPr="00372E3B" w:rsidRDefault="00DB11FD" w:rsidP="00DB11FD">
            <w:pPr>
              <w:jc w:val="center"/>
              <w:rPr>
                <w:sz w:val="20"/>
                <w:szCs w:val="20"/>
                <w:lang w:val="en-GB" w:eastAsia="en-US"/>
              </w:rPr>
            </w:pPr>
          </w:p>
        </w:tc>
      </w:tr>
      <w:tr w:rsidR="00DB11FD" w:rsidRPr="00372E3B" w:rsidTr="00C6009D">
        <w:trPr>
          <w:gridAfter w:val="1"/>
          <w:wAfter w:w="11970" w:type="dxa"/>
          <w:trHeight w:val="980"/>
        </w:trPr>
        <w:tc>
          <w:tcPr>
            <w:tcW w:w="1994" w:type="dxa"/>
            <w:shd w:val="clear" w:color="auto" w:fill="FFFFFF"/>
          </w:tcPr>
          <w:p w:rsidR="00DB11FD" w:rsidRPr="00372E3B" w:rsidRDefault="00650BC5" w:rsidP="00650BC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10.15</w:t>
            </w:r>
            <w:r w:rsidR="00DB11FD" w:rsidRPr="00372E3B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DB11FD" w:rsidRPr="00372E3B">
              <w:rPr>
                <w:rStyle w:val="Grietas"/>
                <w:sz w:val="20"/>
                <w:szCs w:val="20"/>
                <w:lang w:val="en-GB"/>
              </w:rPr>
              <w:t>– 11.</w:t>
            </w:r>
            <w:r>
              <w:rPr>
                <w:rStyle w:val="Grietas"/>
                <w:sz w:val="20"/>
                <w:szCs w:val="20"/>
                <w:lang w:val="en-GB"/>
              </w:rPr>
              <w:t>00</w:t>
            </w:r>
          </w:p>
        </w:tc>
        <w:tc>
          <w:tcPr>
            <w:tcW w:w="11972" w:type="dxa"/>
            <w:gridSpan w:val="5"/>
            <w:shd w:val="clear" w:color="auto" w:fill="auto"/>
          </w:tcPr>
          <w:p w:rsidR="00DB11FD" w:rsidRPr="00372E3B" w:rsidRDefault="00DB11FD" w:rsidP="00DB11FD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rStyle w:val="Grietas"/>
                <w:sz w:val="20"/>
                <w:szCs w:val="20"/>
                <w:lang w:val="en-GB"/>
              </w:rPr>
              <w:t>Thomas H. Bak</w:t>
            </w:r>
          </w:p>
          <w:p w:rsidR="00DB11FD" w:rsidRPr="00F3770C" w:rsidRDefault="00DB11FD" w:rsidP="00DB11FD">
            <w:pPr>
              <w:jc w:val="center"/>
              <w:rPr>
                <w:sz w:val="20"/>
                <w:szCs w:val="20"/>
                <w:lang w:val="en-GB"/>
              </w:rPr>
            </w:pPr>
            <w:r w:rsidRPr="00F3770C">
              <w:rPr>
                <w:sz w:val="20"/>
                <w:szCs w:val="20"/>
                <w:lang w:val="en-GB"/>
              </w:rPr>
              <w:t>(University of Edinburgh, UK)</w:t>
            </w:r>
          </w:p>
          <w:p w:rsidR="00DB11FD" w:rsidRPr="005A1A9A" w:rsidRDefault="00DB11FD" w:rsidP="00DB11FD">
            <w:pPr>
              <w:jc w:val="center"/>
              <w:rPr>
                <w:rStyle w:val="Grietas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72E3B">
              <w:rPr>
                <w:rStyle w:val="Grietas"/>
                <w:b w:val="0"/>
                <w:i/>
                <w:sz w:val="20"/>
                <w:szCs w:val="20"/>
              </w:rPr>
              <w:t>Effects of Language Learning on Cognition and Brain Health</w:t>
            </w:r>
          </w:p>
        </w:tc>
      </w:tr>
      <w:tr w:rsidR="009F3E91" w:rsidRPr="00372E3B" w:rsidTr="00C6009D">
        <w:trPr>
          <w:gridAfter w:val="1"/>
          <w:wAfter w:w="11970" w:type="dxa"/>
          <w:trHeight w:val="90"/>
        </w:trPr>
        <w:tc>
          <w:tcPr>
            <w:tcW w:w="1994" w:type="dxa"/>
            <w:shd w:val="clear" w:color="auto" w:fill="FFC000"/>
          </w:tcPr>
          <w:p w:rsidR="009F3E91" w:rsidRDefault="009F3E91" w:rsidP="00650BC5">
            <w:pPr>
              <w:jc w:val="center"/>
              <w:rPr>
                <w:rStyle w:val="Grietas"/>
                <w:sz w:val="20"/>
                <w:szCs w:val="20"/>
                <w:lang w:val="en-GB"/>
              </w:rPr>
            </w:pPr>
            <w:r>
              <w:rPr>
                <w:rStyle w:val="Grietas"/>
                <w:sz w:val="20"/>
                <w:szCs w:val="20"/>
                <w:lang w:val="en-GB"/>
              </w:rPr>
              <w:t>11.0</w:t>
            </w:r>
            <w:r w:rsidRPr="00580B4D">
              <w:rPr>
                <w:rStyle w:val="Grietas"/>
                <w:sz w:val="20"/>
                <w:szCs w:val="20"/>
                <w:lang w:val="en-GB"/>
              </w:rPr>
              <w:t xml:space="preserve">0 </w:t>
            </w:r>
            <w:r w:rsidRPr="00580B4D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Style w:val="Grietas"/>
                <w:sz w:val="20"/>
                <w:szCs w:val="20"/>
                <w:lang w:val="en-GB"/>
              </w:rPr>
              <w:t>– 11.30</w:t>
            </w:r>
          </w:p>
          <w:p w:rsidR="009F3E91" w:rsidRDefault="009F3E91" w:rsidP="00DD78C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9F3E91" w:rsidRDefault="009F3E91" w:rsidP="00DD78CA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9F3E91" w:rsidRPr="005A1A9A" w:rsidRDefault="009F3E91" w:rsidP="009F3E9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972" w:type="dxa"/>
            <w:gridSpan w:val="5"/>
            <w:shd w:val="clear" w:color="auto" w:fill="FFC000"/>
          </w:tcPr>
          <w:p w:rsidR="009F3E91" w:rsidRPr="00372E3B" w:rsidRDefault="009F3E91" w:rsidP="00650BC5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372E3B">
              <w:rPr>
                <w:rStyle w:val="Grietas"/>
                <w:sz w:val="20"/>
                <w:szCs w:val="20"/>
                <w:lang w:val="en-GB"/>
              </w:rPr>
              <w:t>11.</w:t>
            </w:r>
            <w:r>
              <w:rPr>
                <w:rStyle w:val="Grietas"/>
                <w:sz w:val="20"/>
                <w:szCs w:val="20"/>
                <w:lang w:val="en-GB"/>
              </w:rPr>
              <w:t xml:space="preserve">00 </w:t>
            </w:r>
            <w:r w:rsidRPr="00372E3B">
              <w:rPr>
                <w:rStyle w:val="Grietas"/>
                <w:sz w:val="20"/>
                <w:szCs w:val="20"/>
                <w:lang w:val="en-GB"/>
              </w:rPr>
              <w:t>–</w:t>
            </w:r>
            <w:r>
              <w:rPr>
                <w:rStyle w:val="Grietas"/>
                <w:sz w:val="20"/>
                <w:szCs w:val="20"/>
                <w:lang w:val="en-GB"/>
              </w:rPr>
              <w:t xml:space="preserve"> 11.30</w:t>
            </w:r>
          </w:p>
          <w:p w:rsidR="009F3E91" w:rsidRPr="005A1A9A" w:rsidRDefault="009F3E91" w:rsidP="00DD78C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A1A9A">
              <w:rPr>
                <w:b/>
                <w:sz w:val="20"/>
                <w:szCs w:val="20"/>
                <w:lang w:val="en-GB"/>
              </w:rPr>
              <w:t>Coffee/Tea Break</w:t>
            </w:r>
          </w:p>
          <w:p w:rsidR="009F3E91" w:rsidRPr="005A1A9A" w:rsidRDefault="009F3E91" w:rsidP="00DD78CA">
            <w:pPr>
              <w:jc w:val="center"/>
              <w:rPr>
                <w:sz w:val="20"/>
                <w:szCs w:val="20"/>
                <w:lang w:val="en-GB"/>
              </w:rPr>
            </w:pPr>
            <w:r w:rsidRPr="005A1A9A">
              <w:rPr>
                <w:sz w:val="20"/>
                <w:szCs w:val="20"/>
                <w:lang w:val="en-GB"/>
              </w:rPr>
              <w:t>(Faculty of Philology, Rašytojų menė - Writer’s Hall)</w:t>
            </w:r>
          </w:p>
          <w:p w:rsidR="009F3E91" w:rsidRPr="005A1A9A" w:rsidRDefault="009F3E91" w:rsidP="00DD78CA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009D" w:rsidRPr="00372E3B" w:rsidTr="00C6009D">
        <w:trPr>
          <w:gridAfter w:val="1"/>
          <w:wAfter w:w="11970" w:type="dxa"/>
          <w:trHeight w:val="90"/>
        </w:trPr>
        <w:tc>
          <w:tcPr>
            <w:tcW w:w="1994" w:type="dxa"/>
            <w:shd w:val="clear" w:color="auto" w:fill="92D050"/>
          </w:tcPr>
          <w:p w:rsidR="00C6009D" w:rsidRPr="00372E3B" w:rsidRDefault="00C6009D" w:rsidP="00B06B48">
            <w:pPr>
              <w:jc w:val="center"/>
              <w:rPr>
                <w:rStyle w:val="Grietas"/>
                <w:bCs w:val="0"/>
                <w:color w:val="000000"/>
                <w:sz w:val="20"/>
                <w:szCs w:val="20"/>
                <w:lang w:val="en-GB"/>
              </w:rPr>
            </w:pPr>
            <w:r w:rsidRPr="00372E3B">
              <w:rPr>
                <w:rStyle w:val="Grietas"/>
                <w:sz w:val="20"/>
                <w:szCs w:val="20"/>
                <w:lang w:val="en-GB"/>
              </w:rPr>
              <w:t>11.</w:t>
            </w:r>
            <w:r>
              <w:rPr>
                <w:rStyle w:val="Grietas"/>
                <w:sz w:val="20"/>
                <w:szCs w:val="20"/>
                <w:lang w:val="en-GB"/>
              </w:rPr>
              <w:t xml:space="preserve">00 </w:t>
            </w:r>
            <w:r w:rsidRPr="00372E3B">
              <w:rPr>
                <w:rStyle w:val="Grietas"/>
                <w:sz w:val="20"/>
                <w:szCs w:val="20"/>
                <w:lang w:val="en-GB"/>
              </w:rPr>
              <w:t>–</w:t>
            </w:r>
            <w:r>
              <w:rPr>
                <w:rStyle w:val="Grietas"/>
                <w:sz w:val="20"/>
                <w:szCs w:val="20"/>
                <w:lang w:val="en-GB"/>
              </w:rPr>
              <w:t xml:space="preserve"> 11.30</w:t>
            </w:r>
          </w:p>
        </w:tc>
        <w:tc>
          <w:tcPr>
            <w:tcW w:w="11972" w:type="dxa"/>
            <w:gridSpan w:val="5"/>
            <w:shd w:val="clear" w:color="auto" w:fill="92D050"/>
          </w:tcPr>
          <w:p w:rsidR="00C6009D" w:rsidRPr="005A1A9A" w:rsidRDefault="00C6009D" w:rsidP="00B06B4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A1A9A">
              <w:rPr>
                <w:b/>
                <w:sz w:val="20"/>
                <w:szCs w:val="20"/>
                <w:lang w:val="en-GB"/>
              </w:rPr>
              <w:t>Poster session</w:t>
            </w:r>
          </w:p>
          <w:p w:rsidR="00C6009D" w:rsidRPr="005A1A9A" w:rsidRDefault="00C6009D" w:rsidP="00B06B48">
            <w:pPr>
              <w:jc w:val="center"/>
              <w:rPr>
                <w:sz w:val="20"/>
                <w:szCs w:val="20"/>
                <w:lang w:val="en-GB"/>
              </w:rPr>
            </w:pPr>
            <w:r w:rsidRPr="005A1A9A">
              <w:rPr>
                <w:sz w:val="20"/>
                <w:szCs w:val="20"/>
                <w:lang w:val="en-GB"/>
              </w:rPr>
              <w:t>(Faculty of Philology, Rašytojų menė - Writer’s Hall)</w:t>
            </w:r>
          </w:p>
          <w:p w:rsidR="00C6009D" w:rsidRPr="005A1A9A" w:rsidRDefault="00C6009D" w:rsidP="00B06B4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6009D" w:rsidRPr="00372E3B" w:rsidTr="00C6009D">
        <w:trPr>
          <w:trHeight w:val="90"/>
        </w:trPr>
        <w:tc>
          <w:tcPr>
            <w:tcW w:w="1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009D" w:rsidRPr="00372E3B" w:rsidRDefault="00C6009D" w:rsidP="00B06B48">
            <w:pPr>
              <w:jc w:val="center"/>
              <w:rPr>
                <w:rStyle w:val="Grietas"/>
                <w:sz w:val="20"/>
                <w:szCs w:val="20"/>
                <w:lang w:val="en-GB"/>
              </w:rPr>
            </w:pPr>
            <w:r>
              <w:rPr>
                <w:rStyle w:val="Grietas"/>
                <w:sz w:val="20"/>
                <w:szCs w:val="20"/>
                <w:lang w:val="en-GB"/>
              </w:rPr>
              <w:t xml:space="preserve">11.30 </w:t>
            </w: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372E3B">
              <w:rPr>
                <w:rStyle w:val="Grietas"/>
                <w:sz w:val="20"/>
                <w:szCs w:val="20"/>
                <w:lang w:val="en-GB"/>
              </w:rPr>
              <w:t>–</w:t>
            </w:r>
            <w:r>
              <w:rPr>
                <w:rStyle w:val="Grietas"/>
                <w:sz w:val="20"/>
                <w:szCs w:val="20"/>
                <w:lang w:val="en-GB"/>
              </w:rPr>
              <w:t xml:space="preserve"> 12.15</w:t>
            </w:r>
          </w:p>
        </w:tc>
        <w:tc>
          <w:tcPr>
            <w:tcW w:w="11970" w:type="dxa"/>
          </w:tcPr>
          <w:p w:rsidR="00C6009D" w:rsidRPr="00DC2CE1" w:rsidRDefault="00C6009D" w:rsidP="00B06B48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DC2CE1">
              <w:rPr>
                <w:b/>
                <w:sz w:val="20"/>
                <w:szCs w:val="20"/>
                <w:lang w:val="lt-LT"/>
              </w:rPr>
              <w:t>M</w:t>
            </w:r>
            <w:r w:rsidRPr="00DC2CE1">
              <w:rPr>
                <w:b/>
                <w:sz w:val="20"/>
                <w:szCs w:val="20"/>
              </w:rPr>
              <w:t xml:space="preserve">anuel </w:t>
            </w:r>
            <w:r w:rsidRPr="00DC2CE1">
              <w:rPr>
                <w:b/>
                <w:sz w:val="20"/>
                <w:szCs w:val="20"/>
                <w:lang w:val="lt-LT"/>
              </w:rPr>
              <w:t>C</w:t>
            </w:r>
            <w:r w:rsidRPr="00DC2CE1">
              <w:rPr>
                <w:b/>
                <w:sz w:val="20"/>
                <w:szCs w:val="20"/>
              </w:rPr>
              <w:t xml:space="preserve">élio </w:t>
            </w:r>
            <w:r w:rsidRPr="00DC2CE1">
              <w:rPr>
                <w:b/>
                <w:sz w:val="20"/>
                <w:szCs w:val="20"/>
                <w:lang w:val="lt-LT"/>
              </w:rPr>
              <w:t>C</w:t>
            </w:r>
            <w:r w:rsidRPr="00DC2CE1">
              <w:rPr>
                <w:b/>
                <w:sz w:val="20"/>
                <w:szCs w:val="20"/>
              </w:rPr>
              <w:t>onceição</w:t>
            </w:r>
            <w:r w:rsidRPr="00DC2CE1">
              <w:rPr>
                <w:b/>
                <w:sz w:val="20"/>
                <w:szCs w:val="20"/>
                <w:lang w:val="lt-LT"/>
              </w:rPr>
              <w:t xml:space="preserve"> </w:t>
            </w:r>
          </w:p>
          <w:p w:rsidR="00C6009D" w:rsidRPr="00DC2CE1" w:rsidRDefault="00C6009D" w:rsidP="00B06B48">
            <w:pPr>
              <w:jc w:val="center"/>
              <w:rPr>
                <w:sz w:val="20"/>
                <w:szCs w:val="20"/>
                <w:lang w:val="lt-LT"/>
              </w:rPr>
            </w:pPr>
            <w:r w:rsidRPr="00DC2CE1">
              <w:rPr>
                <w:b/>
                <w:sz w:val="20"/>
                <w:szCs w:val="20"/>
                <w:lang w:val="lt-LT"/>
              </w:rPr>
              <w:t>(</w:t>
            </w:r>
            <w:r w:rsidRPr="00DC2CE1">
              <w:rPr>
                <w:sz w:val="20"/>
                <w:szCs w:val="20"/>
              </w:rPr>
              <w:t>University of Algarve, Portugal</w:t>
            </w:r>
            <w:r w:rsidRPr="00DC2CE1">
              <w:rPr>
                <w:sz w:val="20"/>
                <w:szCs w:val="20"/>
                <w:lang w:val="lt-LT"/>
              </w:rPr>
              <w:t>)</w:t>
            </w:r>
          </w:p>
          <w:p w:rsidR="00C6009D" w:rsidRPr="00DC2CE1" w:rsidRDefault="00C6009D" w:rsidP="00B06B48">
            <w:pPr>
              <w:jc w:val="center"/>
              <w:rPr>
                <w:i/>
                <w:sz w:val="20"/>
                <w:szCs w:val="20"/>
                <w:lang w:val="lt-LT"/>
              </w:rPr>
            </w:pPr>
            <w:r w:rsidRPr="00DC2CE1">
              <w:rPr>
                <w:i/>
                <w:color w:val="000000"/>
                <w:sz w:val="20"/>
                <w:szCs w:val="20"/>
                <w:shd w:val="clear" w:color="auto" w:fill="FFFFFF"/>
              </w:rPr>
              <w:t>Multilingual Competence: an asset for knowledge enhancement</w:t>
            </w:r>
          </w:p>
          <w:p w:rsidR="00C6009D" w:rsidRPr="005A1A9A" w:rsidRDefault="00C6009D" w:rsidP="00B06B4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6009D" w:rsidRPr="00372E3B" w:rsidTr="00C6009D">
        <w:trPr>
          <w:gridAfter w:val="1"/>
          <w:wAfter w:w="11970" w:type="dxa"/>
          <w:trHeight w:val="48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Default="00C6009D" w:rsidP="000D3815">
            <w:pPr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  <w:p w:rsidR="00C6009D" w:rsidRDefault="00C6009D" w:rsidP="000D3815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C6009D" w:rsidRPr="00372E3B" w:rsidRDefault="00C6009D" w:rsidP="000C11A1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6009D" w:rsidRPr="007013C5" w:rsidRDefault="00C6009D" w:rsidP="000D3815">
            <w:pPr>
              <w:jc w:val="center"/>
              <w:rPr>
                <w:sz w:val="20"/>
                <w:szCs w:val="20"/>
                <w:lang w:val="en-GB"/>
              </w:rPr>
            </w:pPr>
            <w:r w:rsidRPr="007013C5">
              <w:rPr>
                <w:sz w:val="20"/>
                <w:szCs w:val="20"/>
                <w:highlight w:val="yellow"/>
                <w:lang w:val="en-GB"/>
              </w:rPr>
              <w:t>Faculty of Philology</w:t>
            </w:r>
            <w:r>
              <w:rPr>
                <w:sz w:val="20"/>
                <w:szCs w:val="20"/>
                <w:lang w:val="en-GB"/>
              </w:rPr>
              <w:t xml:space="preserve">  </w:t>
            </w:r>
          </w:p>
          <w:p w:rsidR="00C6009D" w:rsidRPr="007013C5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7013C5">
              <w:rPr>
                <w:sz w:val="20"/>
                <w:szCs w:val="20"/>
                <w:lang w:val="en-GB"/>
              </w:rPr>
              <w:t>5 Universiteto St.</w:t>
            </w:r>
            <w:r>
              <w:rPr>
                <w:sz w:val="20"/>
                <w:szCs w:val="20"/>
                <w:lang w:val="en-GB"/>
              </w:rPr>
              <w:t>)</w:t>
            </w:r>
          </w:p>
          <w:p w:rsidR="00C6009D" w:rsidRPr="00372E3B" w:rsidRDefault="00C6009D" w:rsidP="007013C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6009D" w:rsidRDefault="00C6009D" w:rsidP="000C11A1">
            <w:pPr>
              <w:jc w:val="center"/>
              <w:rPr>
                <w:sz w:val="20"/>
                <w:szCs w:val="20"/>
                <w:lang w:val="en-GB"/>
              </w:rPr>
            </w:pPr>
            <w:r w:rsidRPr="000D5FA5">
              <w:rPr>
                <w:sz w:val="20"/>
                <w:szCs w:val="20"/>
                <w:lang w:val="en-GB"/>
              </w:rPr>
              <w:t>Senate Hall</w:t>
            </w:r>
            <w:r>
              <w:rPr>
                <w:sz w:val="20"/>
                <w:szCs w:val="20"/>
                <w:lang w:val="en-GB"/>
              </w:rPr>
              <w:t>,</w:t>
            </w:r>
            <w:r w:rsidRPr="000D5FA5">
              <w:rPr>
                <w:sz w:val="20"/>
                <w:szCs w:val="20"/>
                <w:lang w:val="en-GB"/>
              </w:rPr>
              <w:t xml:space="preserve"> Central University building</w:t>
            </w:r>
          </w:p>
          <w:p w:rsidR="00C6009D" w:rsidRPr="00372E3B" w:rsidRDefault="00C6009D" w:rsidP="000C11A1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(3 Universiteto St.)</w:t>
            </w:r>
          </w:p>
        </w:tc>
      </w:tr>
      <w:tr w:rsidR="00C6009D" w:rsidRPr="00372E3B" w:rsidTr="00C6009D">
        <w:trPr>
          <w:gridAfter w:val="1"/>
          <w:wAfter w:w="11970" w:type="dxa"/>
          <w:trHeight w:val="1160"/>
        </w:trPr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6009D" w:rsidRDefault="00C6009D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C6009D" w:rsidRDefault="00C6009D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C6009D" w:rsidRDefault="00C6009D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C6009D" w:rsidRDefault="00C6009D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C6009D" w:rsidRDefault="00C6009D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C6009D" w:rsidRPr="00372E3B" w:rsidRDefault="00C6009D" w:rsidP="009F3E9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11.30</w:t>
            </w: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Style w:val="Grietas"/>
                <w:sz w:val="20"/>
                <w:szCs w:val="20"/>
                <w:lang w:val="en-GB"/>
              </w:rPr>
              <w:t>– 12.15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WORKSHOP 1</w:t>
            </w:r>
          </w:p>
          <w:p w:rsidR="00C6009D" w:rsidRPr="0043349C" w:rsidRDefault="00C6009D" w:rsidP="000D3815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 xml:space="preserve">Moderator: </w:t>
            </w:r>
            <w:r w:rsidRPr="0043349C">
              <w:rPr>
                <w:b/>
                <w:i/>
                <w:sz w:val="20"/>
                <w:szCs w:val="20"/>
              </w:rPr>
              <w:t>Svetozar Poštič</w:t>
            </w:r>
            <w:r w:rsidRPr="0043349C">
              <w:rPr>
                <w:i/>
              </w:rPr>
              <w:t> </w:t>
            </w:r>
          </w:p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Room:</w:t>
            </w:r>
            <w:r>
              <w:rPr>
                <w:b/>
                <w:sz w:val="20"/>
                <w:szCs w:val="20"/>
                <w:lang w:val="en-GB"/>
              </w:rPr>
              <w:t xml:space="preserve"> 108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WORKSHOP 2</w:t>
            </w:r>
          </w:p>
          <w:p w:rsidR="00C6009D" w:rsidRPr="0043349C" w:rsidRDefault="00C6009D" w:rsidP="000D3815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>Moderator: Audronė Auškelienė</w:t>
            </w:r>
          </w:p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Room: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7013C5">
              <w:rPr>
                <w:b/>
                <w:sz w:val="20"/>
                <w:szCs w:val="20"/>
                <w:lang w:val="en-GB"/>
              </w:rPr>
              <w:t>Senate Hall</w:t>
            </w:r>
          </w:p>
        </w:tc>
      </w:tr>
      <w:tr w:rsidR="00C6009D" w:rsidRPr="00372E3B" w:rsidTr="00C6009D">
        <w:trPr>
          <w:gridAfter w:val="1"/>
          <w:wAfter w:w="11970" w:type="dxa"/>
          <w:trHeight w:val="1250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009D" w:rsidRPr="00372E3B" w:rsidRDefault="00C6009D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009D" w:rsidRPr="00372E3B" w:rsidRDefault="00C6009D" w:rsidP="000D3815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.  </w:t>
            </w:r>
            <w:r w:rsidRPr="00372E3B">
              <w:rPr>
                <w:b/>
                <w:sz w:val="20"/>
                <w:szCs w:val="20"/>
                <w:lang w:val="en-GB"/>
              </w:rPr>
              <w:t>Irina Lebid</w:t>
            </w:r>
          </w:p>
          <w:p w:rsidR="00C6009D" w:rsidRPr="00E24A08" w:rsidRDefault="00C6009D" w:rsidP="000D3815">
            <w:pPr>
              <w:jc w:val="center"/>
              <w:rPr>
                <w:sz w:val="20"/>
                <w:szCs w:val="20"/>
                <w:lang w:val="en-GB"/>
              </w:rPr>
            </w:pPr>
            <w:r w:rsidRPr="00E24A08">
              <w:rPr>
                <w:sz w:val="20"/>
                <w:szCs w:val="20"/>
                <w:lang w:val="en-GB"/>
              </w:rPr>
              <w:t xml:space="preserve">(Ukraine) </w:t>
            </w:r>
          </w:p>
          <w:p w:rsidR="00C6009D" w:rsidRPr="00372E3B" w:rsidRDefault="00C6009D" w:rsidP="000D3815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 xml:space="preserve">Bringing Real England into the Classroom!  </w:t>
            </w:r>
          </w:p>
          <w:p w:rsidR="00C6009D" w:rsidRPr="00372E3B" w:rsidRDefault="00C6009D" w:rsidP="00B66491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Sonia Carmona Tapia</w:t>
            </w:r>
          </w:p>
          <w:p w:rsidR="00C6009D" w:rsidRPr="00E24A08" w:rsidRDefault="00C6009D" w:rsidP="000D3815">
            <w:pPr>
              <w:jc w:val="center"/>
              <w:rPr>
                <w:sz w:val="20"/>
                <w:szCs w:val="20"/>
                <w:lang w:val="en-GB"/>
              </w:rPr>
            </w:pPr>
            <w:r w:rsidRPr="00E24A08">
              <w:rPr>
                <w:sz w:val="20"/>
                <w:szCs w:val="20"/>
                <w:lang w:val="en-GB"/>
              </w:rPr>
              <w:t>(Spain)</w:t>
            </w:r>
          </w:p>
          <w:p w:rsidR="00C6009D" w:rsidRPr="00372E3B" w:rsidRDefault="00C6009D" w:rsidP="000D3815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Storytelling as a Means to Develop Students’ Emotional and Social Intelligence</w:t>
            </w:r>
          </w:p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6009D" w:rsidRPr="00372E3B" w:rsidTr="00C6009D">
        <w:trPr>
          <w:gridAfter w:val="1"/>
          <w:wAfter w:w="11970" w:type="dxa"/>
          <w:trHeight w:val="1070"/>
        </w:trPr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6009D" w:rsidRDefault="00C6009D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C6009D" w:rsidRDefault="00C6009D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C6009D" w:rsidRDefault="00C6009D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C6009D" w:rsidRDefault="00C6009D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  <w:p w:rsidR="00C6009D" w:rsidRPr="00372E3B" w:rsidRDefault="00C6009D" w:rsidP="009F3E9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12.15</w:t>
            </w: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 xml:space="preserve">  </w:t>
            </w:r>
            <w:r>
              <w:rPr>
                <w:rStyle w:val="Grietas"/>
                <w:sz w:val="20"/>
                <w:szCs w:val="20"/>
                <w:lang w:val="en-GB"/>
              </w:rPr>
              <w:t>– 13.00</w:t>
            </w: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WORKSHOP 3 </w:t>
            </w:r>
          </w:p>
          <w:p w:rsidR="00C6009D" w:rsidRPr="0043349C" w:rsidRDefault="00C6009D" w:rsidP="000D3815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 xml:space="preserve">Moderator: </w:t>
            </w:r>
            <w:r w:rsidRPr="0043349C">
              <w:rPr>
                <w:b/>
                <w:i/>
                <w:sz w:val="20"/>
                <w:szCs w:val="20"/>
                <w:lang w:val="lt-LT"/>
              </w:rPr>
              <w:t>Jelena Kirejeva</w:t>
            </w:r>
            <w:r w:rsidRPr="0043349C">
              <w:rPr>
                <w:i/>
              </w:rPr>
              <w:t> </w:t>
            </w:r>
          </w:p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Pr="00372E3B" w:rsidRDefault="00C6009D" w:rsidP="000D3815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Room:</w:t>
            </w:r>
            <w:r>
              <w:rPr>
                <w:b/>
                <w:sz w:val="20"/>
                <w:szCs w:val="20"/>
                <w:lang w:val="en-GB"/>
              </w:rPr>
              <w:t xml:space="preserve"> 109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WORKSHOP 4</w:t>
            </w:r>
          </w:p>
          <w:p w:rsidR="00C6009D" w:rsidRPr="0043349C" w:rsidRDefault="00C6009D" w:rsidP="005302CD">
            <w:pPr>
              <w:jc w:val="center"/>
              <w:rPr>
                <w:b/>
                <w:i/>
                <w:sz w:val="20"/>
                <w:szCs w:val="20"/>
                <w:lang w:val="lt-LT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 xml:space="preserve">Moderator: </w:t>
            </w:r>
            <w:r w:rsidRPr="0043349C">
              <w:rPr>
                <w:b/>
                <w:i/>
                <w:sz w:val="20"/>
                <w:szCs w:val="20"/>
              </w:rPr>
              <w:t>Evelina Jaleniauskienė</w:t>
            </w:r>
          </w:p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Room: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7013C5">
              <w:rPr>
                <w:b/>
                <w:sz w:val="20"/>
                <w:szCs w:val="20"/>
                <w:lang w:val="en-GB"/>
              </w:rPr>
              <w:t>Senate Hall</w:t>
            </w:r>
          </w:p>
        </w:tc>
      </w:tr>
      <w:tr w:rsidR="00C6009D" w:rsidRPr="00372E3B" w:rsidTr="00C6009D">
        <w:trPr>
          <w:gridAfter w:val="1"/>
          <w:wAfter w:w="11970" w:type="dxa"/>
          <w:trHeight w:val="1070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009D" w:rsidRPr="00372E3B" w:rsidRDefault="00C6009D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Nikolay Nikolov</w:t>
            </w:r>
          </w:p>
          <w:p w:rsidR="00C6009D" w:rsidRPr="00E24A08" w:rsidRDefault="00C6009D" w:rsidP="000D3815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E24A08">
              <w:rPr>
                <w:sz w:val="20"/>
                <w:szCs w:val="20"/>
                <w:lang w:val="en-GB"/>
              </w:rPr>
              <w:t xml:space="preserve">(Bulgaria) </w:t>
            </w:r>
          </w:p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>T.I.M.E. Is Drama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Evelin Müüripeal</w:t>
            </w:r>
          </w:p>
          <w:p w:rsidR="00C6009D" w:rsidRPr="00E24A08" w:rsidRDefault="00C6009D" w:rsidP="000D3815">
            <w:pPr>
              <w:jc w:val="center"/>
              <w:rPr>
                <w:sz w:val="20"/>
                <w:szCs w:val="20"/>
                <w:lang w:val="en-GB"/>
              </w:rPr>
            </w:pPr>
            <w:r w:rsidRPr="00E24A08">
              <w:rPr>
                <w:sz w:val="20"/>
                <w:szCs w:val="20"/>
                <w:lang w:val="en-GB"/>
              </w:rPr>
              <w:t>(Estonia)</w:t>
            </w:r>
          </w:p>
          <w:p w:rsidR="00C6009D" w:rsidRPr="00372E3B" w:rsidRDefault="00C6009D" w:rsidP="000D3815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Mobile Devices as Partners in Language Teaching</w:t>
            </w:r>
          </w:p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Pr="00372E3B" w:rsidRDefault="00C6009D" w:rsidP="000D3815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6009D" w:rsidRPr="00372E3B" w:rsidTr="00C6009D">
        <w:trPr>
          <w:gridAfter w:val="1"/>
          <w:wAfter w:w="11970" w:type="dxa"/>
          <w:trHeight w:val="9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009D" w:rsidRPr="00372E3B" w:rsidRDefault="00C6009D" w:rsidP="009F3E9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13.00</w:t>
            </w: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 xml:space="preserve">  </w:t>
            </w:r>
            <w:r w:rsidRPr="00372E3B">
              <w:rPr>
                <w:rStyle w:val="Grietas"/>
                <w:sz w:val="20"/>
                <w:szCs w:val="20"/>
                <w:lang w:val="en-GB"/>
              </w:rPr>
              <w:t>– 14.</w:t>
            </w:r>
            <w:r>
              <w:rPr>
                <w:rStyle w:val="Grietas"/>
                <w:sz w:val="20"/>
                <w:szCs w:val="20"/>
                <w:lang w:val="en-GB"/>
              </w:rPr>
              <w:t>00</w:t>
            </w:r>
          </w:p>
        </w:tc>
        <w:tc>
          <w:tcPr>
            <w:tcW w:w="1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009D" w:rsidRPr="00372E3B" w:rsidRDefault="00C6009D" w:rsidP="00A504C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Lunch Break</w:t>
            </w:r>
          </w:p>
          <w:p w:rsidR="00C6009D" w:rsidRPr="00372E3B" w:rsidRDefault="00C6009D" w:rsidP="00DD78C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>(University Café)</w:t>
            </w:r>
          </w:p>
        </w:tc>
      </w:tr>
      <w:tr w:rsidR="00C6009D" w:rsidRPr="00372E3B" w:rsidTr="00C6009D">
        <w:trPr>
          <w:gridAfter w:val="1"/>
          <w:wAfter w:w="11970" w:type="dxa"/>
          <w:trHeight w:val="90"/>
        </w:trPr>
        <w:tc>
          <w:tcPr>
            <w:tcW w:w="13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009D" w:rsidRPr="00372E3B" w:rsidRDefault="00C6009D" w:rsidP="0022370C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Parallel  Sessions</w:t>
            </w:r>
          </w:p>
          <w:p w:rsidR="00C6009D" w:rsidRPr="00372E3B" w:rsidRDefault="00C6009D" w:rsidP="0022370C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>(</w:t>
            </w:r>
            <w:r>
              <w:rPr>
                <w:sz w:val="20"/>
                <w:szCs w:val="20"/>
                <w:lang w:val="en-GB"/>
              </w:rPr>
              <w:t>Faculty of Philology,</w:t>
            </w:r>
            <w:r w:rsidRPr="00372E3B">
              <w:rPr>
                <w:sz w:val="20"/>
                <w:szCs w:val="20"/>
                <w:lang w:val="en-GB"/>
              </w:rPr>
              <w:t xml:space="preserve">Vilnius University, </w:t>
            </w:r>
            <w:r>
              <w:rPr>
                <w:sz w:val="20"/>
                <w:szCs w:val="20"/>
                <w:lang w:val="en-GB"/>
              </w:rPr>
              <w:t>5 Universiteto St.</w:t>
            </w:r>
            <w:r w:rsidRPr="00372E3B">
              <w:rPr>
                <w:sz w:val="20"/>
                <w:szCs w:val="20"/>
                <w:lang w:val="en-GB"/>
              </w:rPr>
              <w:t>)</w:t>
            </w:r>
          </w:p>
          <w:p w:rsidR="00C6009D" w:rsidRPr="00372E3B" w:rsidRDefault="00C6009D" w:rsidP="00A504C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6009D" w:rsidRPr="00372E3B" w:rsidTr="00C6009D">
        <w:trPr>
          <w:gridAfter w:val="1"/>
          <w:wAfter w:w="11970" w:type="dxa"/>
          <w:trHeight w:val="9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BA17D2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372E3B">
              <w:rPr>
                <w:b/>
                <w:sz w:val="20"/>
                <w:szCs w:val="20"/>
                <w:lang w:val="en-GB" w:eastAsia="en-GB"/>
              </w:rPr>
              <w:t>Section A</w:t>
            </w:r>
          </w:p>
          <w:p w:rsidR="00C6009D" w:rsidRPr="00372E3B" w:rsidRDefault="00C6009D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Language Teacher Training and Development of Teachers’ Competences</w:t>
            </w:r>
          </w:p>
          <w:p w:rsidR="00C6009D" w:rsidRPr="00372E3B" w:rsidRDefault="00C6009D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Default="00C6009D" w:rsidP="00BA17D2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 xml:space="preserve">Moderator: </w:t>
            </w:r>
          </w:p>
          <w:p w:rsidR="00C6009D" w:rsidRPr="0043349C" w:rsidRDefault="00C6009D" w:rsidP="00BA17D2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 xml:space="preserve">Aušra Janulienė </w:t>
            </w:r>
          </w:p>
          <w:p w:rsidR="00C6009D" w:rsidRPr="00372E3B" w:rsidRDefault="00C6009D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Room: </w:t>
            </w:r>
            <w:r>
              <w:rPr>
                <w:b/>
                <w:sz w:val="20"/>
                <w:szCs w:val="20"/>
                <w:lang w:val="en-GB"/>
              </w:rPr>
              <w:t>108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BA17D2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372E3B">
              <w:rPr>
                <w:b/>
                <w:sz w:val="20"/>
                <w:szCs w:val="20"/>
                <w:lang w:val="en-GB" w:eastAsia="en-GB"/>
              </w:rPr>
              <w:t>Section B</w:t>
            </w:r>
          </w:p>
          <w:p w:rsidR="00C6009D" w:rsidRPr="00372E3B" w:rsidRDefault="00C6009D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Language Learning and Teaching New Generation Students (I)</w:t>
            </w:r>
          </w:p>
          <w:p w:rsidR="00C6009D" w:rsidRPr="00372E3B" w:rsidRDefault="00C6009D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Pr="0043349C" w:rsidRDefault="00C6009D" w:rsidP="00BA17D2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 xml:space="preserve">Moderator: </w:t>
            </w:r>
          </w:p>
          <w:p w:rsidR="00C6009D" w:rsidRPr="0043349C" w:rsidRDefault="00C6009D" w:rsidP="00BA17D2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>Denis Cunningham</w:t>
            </w:r>
          </w:p>
          <w:p w:rsidR="00C6009D" w:rsidRPr="00372E3B" w:rsidRDefault="00C6009D" w:rsidP="00BA17D2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Room:</w:t>
            </w:r>
            <w:r>
              <w:rPr>
                <w:b/>
                <w:sz w:val="20"/>
                <w:szCs w:val="20"/>
                <w:lang w:val="en-GB"/>
              </w:rPr>
              <w:t xml:space="preserve"> 109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Section E</w:t>
            </w:r>
          </w:p>
          <w:p w:rsidR="00C6009D" w:rsidRPr="00372E3B" w:rsidRDefault="00C6009D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Literary and Linguistic </w:t>
            </w:r>
            <w:r>
              <w:rPr>
                <w:b/>
                <w:sz w:val="20"/>
                <w:szCs w:val="20"/>
                <w:lang w:val="en-GB"/>
              </w:rPr>
              <w:t>R</w:t>
            </w:r>
            <w:r w:rsidRPr="00372E3B">
              <w:rPr>
                <w:b/>
                <w:sz w:val="20"/>
                <w:szCs w:val="20"/>
                <w:lang w:val="en-GB"/>
              </w:rPr>
              <w:t>esearch</w:t>
            </w:r>
          </w:p>
          <w:p w:rsidR="00C6009D" w:rsidRPr="00372E3B" w:rsidRDefault="00C6009D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Pr="00372E3B" w:rsidRDefault="00C6009D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Default="00C6009D" w:rsidP="00BA17D2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>Moderator:</w:t>
            </w:r>
          </w:p>
          <w:p w:rsidR="00C6009D" w:rsidRPr="0043349C" w:rsidRDefault="00C6009D" w:rsidP="00BA17D2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 xml:space="preserve"> Lina Bikelienė</w:t>
            </w:r>
          </w:p>
          <w:p w:rsidR="00C6009D" w:rsidRPr="00372E3B" w:rsidRDefault="00C6009D" w:rsidP="00BA17D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Room:</w:t>
            </w:r>
            <w:r>
              <w:rPr>
                <w:b/>
                <w:sz w:val="20"/>
                <w:szCs w:val="20"/>
                <w:lang w:val="en-GB"/>
              </w:rPr>
              <w:t xml:space="preserve"> 111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DD78CA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Section F</w:t>
            </w:r>
          </w:p>
          <w:p w:rsidR="00C6009D" w:rsidRPr="00372E3B" w:rsidRDefault="00C6009D" w:rsidP="00DD78C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Multilingualism and Intercultural Communication</w:t>
            </w:r>
          </w:p>
          <w:p w:rsidR="00C6009D" w:rsidRPr="00372E3B" w:rsidRDefault="00C6009D" w:rsidP="00DD78C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Pr="0043349C" w:rsidRDefault="00C6009D" w:rsidP="007D16EE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 xml:space="preserve">Moderator: </w:t>
            </w:r>
          </w:p>
          <w:p w:rsidR="00C6009D" w:rsidRPr="00372E3B" w:rsidRDefault="00C6009D" w:rsidP="007D16E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>Julija Korostenskienė</w:t>
            </w:r>
          </w:p>
          <w:p w:rsidR="00C6009D" w:rsidRPr="00372E3B" w:rsidRDefault="00C6009D" w:rsidP="007D16E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Room:</w:t>
            </w:r>
            <w:r>
              <w:rPr>
                <w:b/>
                <w:sz w:val="20"/>
                <w:szCs w:val="20"/>
                <w:lang w:val="en-GB"/>
              </w:rPr>
              <w:t xml:space="preserve"> SP01</w:t>
            </w:r>
          </w:p>
        </w:tc>
      </w:tr>
      <w:tr w:rsidR="00C6009D" w:rsidRPr="00372E3B" w:rsidTr="00C6009D">
        <w:trPr>
          <w:gridAfter w:val="1"/>
          <w:wAfter w:w="11970" w:type="dxa"/>
          <w:trHeight w:val="9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A504C8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14.00</w:t>
            </w:r>
            <w:r w:rsidRPr="00BE21B8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Style w:val="Grietas"/>
                <w:sz w:val="20"/>
                <w:szCs w:val="20"/>
                <w:lang w:val="en-GB"/>
              </w:rPr>
              <w:t>– 14.20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A9000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72E3B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Olena Moskalets</w:t>
            </w:r>
            <w:r w:rsidRPr="00372E3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C6009D" w:rsidRPr="00372E3B" w:rsidRDefault="00C6009D" w:rsidP="00A9000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72E3B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(Ukraine)  </w:t>
            </w:r>
          </w:p>
          <w:p w:rsidR="00C6009D" w:rsidRPr="00372E3B" w:rsidRDefault="00C6009D" w:rsidP="00A9000B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372E3B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Updating Pre-service Teacher Training in Ukraine: participants’ perspective</w:t>
            </w:r>
          </w:p>
          <w:p w:rsidR="00C6009D" w:rsidRPr="00372E3B" w:rsidRDefault="00C6009D" w:rsidP="007D16E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823128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Mª Sandra Peña-Cervel</w:t>
            </w:r>
          </w:p>
          <w:p w:rsidR="00C6009D" w:rsidRPr="00372E3B" w:rsidRDefault="00C6009D" w:rsidP="00823128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>(Spain)</w:t>
            </w:r>
          </w:p>
          <w:p w:rsidR="00C6009D" w:rsidRPr="00372E3B" w:rsidRDefault="00C6009D" w:rsidP="00823128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Are You Seriously Telling Me that Emotional Meaning Can be Taught?</w:t>
            </w:r>
          </w:p>
          <w:p w:rsidR="00C6009D" w:rsidRPr="00372E3B" w:rsidRDefault="00C6009D" w:rsidP="00823128">
            <w:pPr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Default="00C6009D" w:rsidP="00400AE0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Vilmantė Liubinienė</w:t>
            </w:r>
            <w:r w:rsidRPr="00372E3B">
              <w:rPr>
                <w:sz w:val="20"/>
                <w:szCs w:val="20"/>
                <w:lang w:val="en-GB"/>
              </w:rPr>
              <w:t xml:space="preserve"> </w:t>
            </w:r>
          </w:p>
          <w:p w:rsidR="00C6009D" w:rsidRPr="00372E3B" w:rsidRDefault="00C6009D" w:rsidP="00400AE0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(Lithuania) </w:t>
            </w:r>
          </w:p>
          <w:p w:rsidR="00C6009D" w:rsidRDefault="00C6009D" w:rsidP="00400AE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Semantic Multimodal Approach for Analysis of Media Narratives</w:t>
            </w:r>
          </w:p>
          <w:p w:rsidR="00C6009D" w:rsidRPr="00372E3B" w:rsidRDefault="00C6009D" w:rsidP="00400AE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Default="00C6009D" w:rsidP="00DD78CA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Vilhelmina Vaičiūnienė</w:t>
            </w:r>
            <w:r w:rsidRPr="00372E3B">
              <w:rPr>
                <w:sz w:val="20"/>
                <w:szCs w:val="20"/>
                <w:lang w:val="en-GB"/>
              </w:rPr>
              <w:t xml:space="preserve"> (Lithuania) </w:t>
            </w:r>
          </w:p>
          <w:p w:rsidR="00C6009D" w:rsidRPr="00372E3B" w:rsidRDefault="00C6009D" w:rsidP="00DD78C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Multilingual Society: Reality or Aspiration</w:t>
            </w:r>
          </w:p>
        </w:tc>
      </w:tr>
      <w:tr w:rsidR="00C6009D" w:rsidRPr="00372E3B" w:rsidTr="00C6009D">
        <w:trPr>
          <w:gridAfter w:val="1"/>
          <w:wAfter w:w="11970" w:type="dxa"/>
          <w:trHeight w:val="9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9F3E9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14.20</w:t>
            </w: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Style w:val="Grietas"/>
                <w:sz w:val="20"/>
                <w:szCs w:val="20"/>
                <w:lang w:val="en-GB"/>
              </w:rPr>
              <w:t>– 14.40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7D16E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Christine O'Leary </w:t>
            </w:r>
          </w:p>
          <w:p w:rsidR="00C6009D" w:rsidRPr="00372E3B" w:rsidRDefault="00C6009D" w:rsidP="007D16E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</w:t>
            </w:r>
            <w:r w:rsidRPr="00372E3B">
              <w:rPr>
                <w:sz w:val="20"/>
                <w:szCs w:val="20"/>
                <w:lang w:val="en-GB"/>
              </w:rPr>
              <w:t xml:space="preserve">UK) </w:t>
            </w:r>
          </w:p>
          <w:p w:rsidR="00C6009D" w:rsidRPr="00372E3B" w:rsidRDefault="00C6009D" w:rsidP="001903A6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 xml:space="preserve">Developing Autonomous Language Learners in HE: a </w:t>
            </w:r>
            <w:r>
              <w:rPr>
                <w:i/>
                <w:sz w:val="20"/>
                <w:szCs w:val="20"/>
                <w:lang w:val="en-GB"/>
              </w:rPr>
              <w:t>S</w:t>
            </w:r>
            <w:r w:rsidRPr="00372E3B">
              <w:rPr>
                <w:i/>
                <w:sz w:val="20"/>
                <w:szCs w:val="20"/>
                <w:lang w:val="en-GB"/>
              </w:rPr>
              <w:t xml:space="preserve">ocial </w:t>
            </w:r>
            <w:r>
              <w:rPr>
                <w:i/>
                <w:sz w:val="20"/>
                <w:szCs w:val="20"/>
                <w:lang w:val="en-GB"/>
              </w:rPr>
              <w:t>C</w:t>
            </w:r>
            <w:r w:rsidRPr="00372E3B">
              <w:rPr>
                <w:i/>
                <w:sz w:val="20"/>
                <w:szCs w:val="20"/>
                <w:lang w:val="en-GB"/>
              </w:rPr>
              <w:t xml:space="preserve">onstructivist </w:t>
            </w:r>
            <w:r>
              <w:rPr>
                <w:i/>
                <w:sz w:val="20"/>
                <w:szCs w:val="20"/>
                <w:lang w:val="en-GB"/>
              </w:rPr>
              <w:t>P</w:t>
            </w:r>
            <w:r w:rsidRPr="00372E3B">
              <w:rPr>
                <w:i/>
                <w:sz w:val="20"/>
                <w:szCs w:val="20"/>
                <w:lang w:val="en-GB"/>
              </w:rPr>
              <w:t>erspective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A050E0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Petrina Rós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Pr="00372E3B">
              <w:rPr>
                <w:b/>
                <w:sz w:val="20"/>
                <w:szCs w:val="20"/>
                <w:lang w:val="en-GB"/>
              </w:rPr>
              <w:t>Karlsdóttir, Solveig Thórdardóttir</w:t>
            </w:r>
            <w:r w:rsidRPr="00372E3B">
              <w:rPr>
                <w:sz w:val="20"/>
                <w:szCs w:val="20"/>
                <w:lang w:val="en-GB"/>
              </w:rPr>
              <w:t xml:space="preserve">  (Iceland)</w:t>
            </w:r>
          </w:p>
          <w:p w:rsidR="00C6009D" w:rsidRPr="00372E3B" w:rsidRDefault="00C6009D" w:rsidP="00A050E0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Creativity and autonomy in Language Learning French and German in MS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CA687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Dorisa Costello</w:t>
            </w:r>
          </w:p>
          <w:p w:rsidR="00C6009D" w:rsidRPr="00372E3B" w:rsidRDefault="00C6009D" w:rsidP="00CA687E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(Lithuania)  </w:t>
            </w:r>
          </w:p>
          <w:p w:rsidR="00C6009D" w:rsidRPr="00372E3B" w:rsidRDefault="00C6009D" w:rsidP="00CA687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Reaching Climax: Sexual Euphemism in Contemporary American Romance Novels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Default="00C6009D" w:rsidP="006062E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Gintarė Gelūnaitė-Malinauskienė, </w:t>
            </w:r>
          </w:p>
          <w:p w:rsidR="00C6009D" w:rsidRPr="00372E3B" w:rsidRDefault="00C6009D" w:rsidP="006062E2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Rima Sabaliauskienė</w:t>
            </w:r>
            <w:r w:rsidRPr="00372E3B">
              <w:rPr>
                <w:sz w:val="20"/>
                <w:szCs w:val="20"/>
                <w:lang w:val="en-GB"/>
              </w:rPr>
              <w:t xml:space="preserve"> </w:t>
            </w:r>
          </w:p>
          <w:p w:rsidR="00C6009D" w:rsidRPr="00372E3B" w:rsidRDefault="00C6009D" w:rsidP="006062E2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>(Lithuania)</w:t>
            </w:r>
          </w:p>
          <w:p w:rsidR="00C6009D" w:rsidRPr="00372E3B" w:rsidRDefault="00C6009D" w:rsidP="006062E2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Reklama kaip kultūros atspindys užsienio kalbos paskaitoje</w:t>
            </w:r>
          </w:p>
          <w:p w:rsidR="00C6009D" w:rsidRPr="00372E3B" w:rsidRDefault="00C6009D" w:rsidP="00DD78C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6009D" w:rsidRPr="00372E3B" w:rsidTr="00C6009D">
        <w:trPr>
          <w:gridAfter w:val="1"/>
          <w:wAfter w:w="11970" w:type="dxa"/>
          <w:trHeight w:val="9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9F3E9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4.40</w:t>
            </w: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Style w:val="Grietas"/>
                <w:sz w:val="20"/>
                <w:szCs w:val="20"/>
                <w:lang w:val="en-GB"/>
              </w:rPr>
              <w:t>– 15.00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Default="00C6009D" w:rsidP="00217451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Valentyna Y. Parashchuk</w:t>
            </w:r>
          </w:p>
          <w:p w:rsidR="00C6009D" w:rsidRPr="00372E3B" w:rsidRDefault="00C6009D" w:rsidP="00217451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 (Ukraine)  </w:t>
            </w:r>
          </w:p>
          <w:p w:rsidR="00C6009D" w:rsidRPr="00372E3B" w:rsidRDefault="00C6009D" w:rsidP="00217451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 xml:space="preserve">Teaching English Speaking Cultures to </w:t>
            </w:r>
            <w:r w:rsidRPr="00372E3B">
              <w:rPr>
                <w:i/>
                <w:sz w:val="20"/>
                <w:szCs w:val="20"/>
                <w:lang w:val="en-GB"/>
              </w:rPr>
              <w:lastRenderedPageBreak/>
              <w:t>EFL Pre-service Teachers</w:t>
            </w:r>
          </w:p>
          <w:p w:rsidR="00C6009D" w:rsidRPr="00372E3B" w:rsidRDefault="00C6009D" w:rsidP="007D16E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033E77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lastRenderedPageBreak/>
              <w:t>Loreta Chodzkienė</w:t>
            </w:r>
          </w:p>
          <w:p w:rsidR="00C6009D" w:rsidRPr="00372E3B" w:rsidRDefault="00C6009D" w:rsidP="00033E77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>(Lithuania)</w:t>
            </w:r>
          </w:p>
          <w:p w:rsidR="00C6009D" w:rsidRPr="00372E3B" w:rsidRDefault="00C6009D" w:rsidP="00033E77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 xml:space="preserve">What </w:t>
            </w:r>
            <w:r>
              <w:rPr>
                <w:i/>
                <w:sz w:val="20"/>
                <w:szCs w:val="20"/>
                <w:lang w:val="en-GB"/>
              </w:rPr>
              <w:t>D</w:t>
            </w:r>
            <w:r w:rsidRPr="00372E3B">
              <w:rPr>
                <w:i/>
                <w:sz w:val="20"/>
                <w:szCs w:val="20"/>
                <w:lang w:val="en-GB"/>
              </w:rPr>
              <w:t xml:space="preserve">oes a </w:t>
            </w:r>
            <w:r>
              <w:rPr>
                <w:i/>
                <w:sz w:val="20"/>
                <w:szCs w:val="20"/>
                <w:lang w:val="en-GB"/>
              </w:rPr>
              <w:t>L</w:t>
            </w:r>
            <w:r w:rsidRPr="00372E3B">
              <w:rPr>
                <w:i/>
                <w:sz w:val="20"/>
                <w:szCs w:val="20"/>
                <w:lang w:val="en-GB"/>
              </w:rPr>
              <w:t xml:space="preserve">anguage </w:t>
            </w:r>
            <w:r>
              <w:rPr>
                <w:i/>
                <w:sz w:val="20"/>
                <w:szCs w:val="20"/>
                <w:lang w:val="en-GB"/>
              </w:rPr>
              <w:t>M</w:t>
            </w:r>
            <w:r w:rsidRPr="00372E3B">
              <w:rPr>
                <w:i/>
                <w:sz w:val="20"/>
                <w:szCs w:val="20"/>
                <w:lang w:val="en-GB"/>
              </w:rPr>
              <w:t xml:space="preserve">ean </w:t>
            </w:r>
            <w:r w:rsidRPr="00372E3B">
              <w:rPr>
                <w:i/>
                <w:sz w:val="20"/>
                <w:szCs w:val="20"/>
                <w:lang w:val="en-GB"/>
              </w:rPr>
              <w:lastRenderedPageBreak/>
              <w:t xml:space="preserve">to </w:t>
            </w:r>
            <w:r>
              <w:rPr>
                <w:i/>
                <w:sz w:val="20"/>
                <w:szCs w:val="20"/>
                <w:lang w:val="en-GB"/>
              </w:rPr>
              <w:t>M</w:t>
            </w:r>
            <w:r w:rsidRPr="00372E3B">
              <w:rPr>
                <w:i/>
                <w:sz w:val="20"/>
                <w:szCs w:val="20"/>
                <w:lang w:val="en-GB"/>
              </w:rPr>
              <w:t xml:space="preserve">e, a </w:t>
            </w:r>
            <w:r>
              <w:rPr>
                <w:i/>
                <w:sz w:val="20"/>
                <w:szCs w:val="20"/>
                <w:lang w:val="en-GB"/>
              </w:rPr>
              <w:t>Student of L</w:t>
            </w:r>
            <w:r w:rsidRPr="00372E3B">
              <w:rPr>
                <w:i/>
                <w:sz w:val="20"/>
                <w:szCs w:val="20"/>
                <w:lang w:val="en-GB"/>
              </w:rPr>
              <w:t>anguages?</w:t>
            </w:r>
          </w:p>
          <w:p w:rsidR="00C6009D" w:rsidRPr="00372E3B" w:rsidRDefault="00C6009D" w:rsidP="00033E7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400AE0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lastRenderedPageBreak/>
              <w:t>Ovidiu Ivancu</w:t>
            </w:r>
          </w:p>
          <w:p w:rsidR="00C6009D" w:rsidRPr="00A0390A" w:rsidRDefault="00C6009D" w:rsidP="00400AE0">
            <w:pPr>
              <w:jc w:val="center"/>
              <w:rPr>
                <w:sz w:val="20"/>
                <w:szCs w:val="20"/>
                <w:lang w:val="en-GB"/>
              </w:rPr>
            </w:pPr>
            <w:r w:rsidRPr="00A0390A">
              <w:rPr>
                <w:sz w:val="20"/>
                <w:szCs w:val="20"/>
                <w:lang w:val="en-GB"/>
              </w:rPr>
              <w:t>(Romania)</w:t>
            </w:r>
          </w:p>
          <w:p w:rsidR="00C6009D" w:rsidRPr="00372E3B" w:rsidRDefault="00C6009D" w:rsidP="00400AE0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 xml:space="preserve">Inadequacy: a symptom of the </w:t>
            </w:r>
            <w:r>
              <w:rPr>
                <w:i/>
                <w:sz w:val="20"/>
                <w:szCs w:val="20"/>
                <w:lang w:val="en-GB"/>
              </w:rPr>
              <w:lastRenderedPageBreak/>
              <w:t>C</w:t>
            </w:r>
            <w:r w:rsidRPr="00372E3B">
              <w:rPr>
                <w:i/>
                <w:sz w:val="20"/>
                <w:szCs w:val="20"/>
                <w:lang w:val="en-GB"/>
              </w:rPr>
              <w:t>risis of Modernity</w:t>
            </w:r>
          </w:p>
          <w:p w:rsidR="00C6009D" w:rsidRPr="00372E3B" w:rsidRDefault="00C6009D" w:rsidP="00DD78CA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Default="00C6009D" w:rsidP="00D32F5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lastRenderedPageBreak/>
              <w:t>Alla Anisimova</w:t>
            </w:r>
          </w:p>
          <w:p w:rsidR="00C6009D" w:rsidRPr="00372E3B" w:rsidRDefault="00C6009D" w:rsidP="00D32F55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 (Ukraine) </w:t>
            </w:r>
          </w:p>
          <w:p w:rsidR="00C6009D" w:rsidRPr="00372E3B" w:rsidRDefault="00C6009D" w:rsidP="00D32F5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 xml:space="preserve">Lexicology and </w:t>
            </w:r>
            <w:r w:rsidRPr="00372E3B">
              <w:rPr>
                <w:i/>
                <w:sz w:val="20"/>
                <w:szCs w:val="20"/>
                <w:lang w:val="en-GB"/>
              </w:rPr>
              <w:lastRenderedPageBreak/>
              <w:t>Multilingualism</w:t>
            </w:r>
          </w:p>
        </w:tc>
      </w:tr>
      <w:tr w:rsidR="00C6009D" w:rsidRPr="00372E3B" w:rsidTr="00C6009D">
        <w:trPr>
          <w:gridAfter w:val="1"/>
          <w:wAfter w:w="11970" w:type="dxa"/>
          <w:trHeight w:val="39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009D" w:rsidRPr="00245C50" w:rsidRDefault="00C6009D" w:rsidP="009F3E91">
            <w:pPr>
              <w:jc w:val="center"/>
              <w:rPr>
                <w:b/>
                <w:color w:val="000000"/>
                <w:sz w:val="20"/>
                <w:szCs w:val="20"/>
                <w:highlight w:val="red"/>
                <w:lang w:val="en-GB"/>
              </w:rPr>
            </w:pPr>
            <w:r w:rsidRPr="00EC5CC2">
              <w:rPr>
                <w:b/>
                <w:color w:val="000000"/>
                <w:sz w:val="20"/>
                <w:szCs w:val="20"/>
                <w:lang w:val="en-GB"/>
              </w:rPr>
              <w:lastRenderedPageBreak/>
              <w:t>15.</w:t>
            </w:r>
            <w:r>
              <w:rPr>
                <w:b/>
                <w:color w:val="000000"/>
                <w:sz w:val="20"/>
                <w:szCs w:val="20"/>
                <w:lang w:val="en-GB"/>
              </w:rPr>
              <w:t>00</w:t>
            </w:r>
            <w:r w:rsidRPr="00EC5CC2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Style w:val="Grietas"/>
                <w:sz w:val="20"/>
                <w:szCs w:val="20"/>
                <w:lang w:val="en-GB"/>
              </w:rPr>
              <w:t>– 15.20</w:t>
            </w:r>
          </w:p>
        </w:tc>
        <w:tc>
          <w:tcPr>
            <w:tcW w:w="1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6009D" w:rsidRDefault="00C6009D" w:rsidP="00A050E0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Pr="005A1A9A" w:rsidRDefault="00C6009D" w:rsidP="000D5FA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5A1A9A">
              <w:rPr>
                <w:b/>
                <w:sz w:val="20"/>
                <w:szCs w:val="20"/>
                <w:lang w:val="en-GB"/>
              </w:rPr>
              <w:t>Coffee/Tea Break</w:t>
            </w:r>
          </w:p>
          <w:p w:rsidR="00C6009D" w:rsidRPr="005A1A9A" w:rsidRDefault="00C6009D" w:rsidP="000D5FA5">
            <w:pPr>
              <w:jc w:val="center"/>
              <w:rPr>
                <w:sz w:val="20"/>
                <w:szCs w:val="20"/>
                <w:lang w:val="en-GB"/>
              </w:rPr>
            </w:pPr>
            <w:r w:rsidRPr="005A1A9A">
              <w:rPr>
                <w:sz w:val="20"/>
                <w:szCs w:val="20"/>
                <w:lang w:val="en-GB"/>
              </w:rPr>
              <w:t>(Faculty of Philology, Rašytojų menė - Writer’s Hall)</w:t>
            </w:r>
          </w:p>
          <w:p w:rsidR="00C6009D" w:rsidRPr="00245C50" w:rsidRDefault="00C6009D" w:rsidP="00DD78C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6009D" w:rsidRPr="00372E3B" w:rsidTr="00C6009D">
        <w:trPr>
          <w:gridAfter w:val="1"/>
          <w:wAfter w:w="11970" w:type="dxa"/>
          <w:trHeight w:val="9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E7078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E7078B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372E3B">
              <w:rPr>
                <w:b/>
                <w:sz w:val="20"/>
                <w:szCs w:val="20"/>
                <w:lang w:val="en-GB" w:eastAsia="en-GB"/>
              </w:rPr>
              <w:t>Section A</w:t>
            </w:r>
          </w:p>
          <w:p w:rsidR="00C6009D" w:rsidRPr="00372E3B" w:rsidRDefault="00C6009D" w:rsidP="00E707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Language Teacher Training and Development of Teachers’ Competences</w:t>
            </w:r>
          </w:p>
          <w:p w:rsidR="00C6009D" w:rsidRPr="00372E3B" w:rsidRDefault="00C6009D" w:rsidP="00E7078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Pr="0043349C" w:rsidRDefault="00C6009D" w:rsidP="00E7078B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 xml:space="preserve">Moderator: </w:t>
            </w:r>
          </w:p>
          <w:p w:rsidR="00C6009D" w:rsidRPr="0043349C" w:rsidRDefault="00C6009D" w:rsidP="00E7078B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>Danguolė Straižytė</w:t>
            </w:r>
          </w:p>
          <w:p w:rsidR="00C6009D" w:rsidRPr="00372E3B" w:rsidRDefault="00C6009D" w:rsidP="00E7078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Room: </w:t>
            </w:r>
            <w:r>
              <w:rPr>
                <w:b/>
                <w:sz w:val="20"/>
                <w:szCs w:val="20"/>
                <w:lang w:val="en-GB"/>
              </w:rPr>
              <w:t>108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E7078B">
            <w:pPr>
              <w:jc w:val="center"/>
              <w:rPr>
                <w:b/>
                <w:sz w:val="20"/>
                <w:szCs w:val="20"/>
                <w:lang w:val="en-GB" w:eastAsia="en-GB"/>
              </w:rPr>
            </w:pPr>
            <w:r w:rsidRPr="00372E3B">
              <w:rPr>
                <w:b/>
                <w:sz w:val="20"/>
                <w:szCs w:val="20"/>
                <w:lang w:val="en-GB" w:eastAsia="en-GB"/>
              </w:rPr>
              <w:t>Section B</w:t>
            </w:r>
          </w:p>
          <w:p w:rsidR="00C6009D" w:rsidRPr="00372E3B" w:rsidRDefault="00C6009D" w:rsidP="00E707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Language Learning and Teaching New Generation Students (I)</w:t>
            </w:r>
          </w:p>
          <w:p w:rsidR="00C6009D" w:rsidRPr="00372E3B" w:rsidRDefault="00C6009D" w:rsidP="00E7078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Default="00C6009D" w:rsidP="00E7078B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 xml:space="preserve">Moderator: </w:t>
            </w:r>
          </w:p>
          <w:p w:rsidR="00C6009D" w:rsidRDefault="00C6009D" w:rsidP="00E7078B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>Audronė Auškelienė</w:t>
            </w:r>
          </w:p>
          <w:p w:rsidR="00C6009D" w:rsidRPr="00372E3B" w:rsidRDefault="00C6009D" w:rsidP="00E7078B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Room:</w:t>
            </w:r>
            <w:r>
              <w:rPr>
                <w:b/>
                <w:sz w:val="20"/>
                <w:szCs w:val="20"/>
                <w:lang w:val="en-GB"/>
              </w:rPr>
              <w:t xml:space="preserve"> 109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E707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Section E</w:t>
            </w:r>
          </w:p>
          <w:p w:rsidR="00C6009D" w:rsidRPr="00372E3B" w:rsidRDefault="00C6009D" w:rsidP="00E707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Literary and Linguistic </w:t>
            </w:r>
            <w:r>
              <w:rPr>
                <w:b/>
                <w:sz w:val="20"/>
                <w:szCs w:val="20"/>
                <w:lang w:val="en-GB"/>
              </w:rPr>
              <w:t>R</w:t>
            </w:r>
            <w:r w:rsidRPr="00372E3B">
              <w:rPr>
                <w:b/>
                <w:sz w:val="20"/>
                <w:szCs w:val="20"/>
                <w:lang w:val="en-GB"/>
              </w:rPr>
              <w:t>esearch</w:t>
            </w:r>
          </w:p>
          <w:p w:rsidR="00C6009D" w:rsidRPr="00372E3B" w:rsidRDefault="00C6009D" w:rsidP="00E7078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Pr="00372E3B" w:rsidRDefault="00C6009D" w:rsidP="00E7078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Pr="0043349C" w:rsidRDefault="00C6009D" w:rsidP="00E7078B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>Moderator:</w:t>
            </w:r>
          </w:p>
          <w:p w:rsidR="00C6009D" w:rsidRPr="0043349C" w:rsidRDefault="00C6009D" w:rsidP="00E7078B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>Viktorija Makarova</w:t>
            </w:r>
          </w:p>
          <w:p w:rsidR="00C6009D" w:rsidRPr="00372E3B" w:rsidRDefault="00C6009D" w:rsidP="00E707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Room:</w:t>
            </w:r>
            <w:r>
              <w:rPr>
                <w:b/>
                <w:sz w:val="20"/>
                <w:szCs w:val="20"/>
                <w:lang w:val="en-GB"/>
              </w:rPr>
              <w:t xml:space="preserve"> 111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E707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Section F</w:t>
            </w:r>
          </w:p>
          <w:p w:rsidR="00C6009D" w:rsidRPr="00372E3B" w:rsidRDefault="00C6009D" w:rsidP="00E707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Multilingualism and Intercultural Communication</w:t>
            </w:r>
          </w:p>
          <w:p w:rsidR="00C6009D" w:rsidRPr="00372E3B" w:rsidRDefault="00C6009D" w:rsidP="00E7078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Pr="0043349C" w:rsidRDefault="00C6009D" w:rsidP="00E7078B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 xml:space="preserve">Moderator: </w:t>
            </w:r>
          </w:p>
          <w:p w:rsidR="00C6009D" w:rsidRPr="0043349C" w:rsidRDefault="00C6009D" w:rsidP="00E7078B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43349C">
              <w:rPr>
                <w:b/>
                <w:i/>
                <w:sz w:val="20"/>
                <w:szCs w:val="20"/>
                <w:lang w:val="en-GB"/>
              </w:rPr>
              <w:t>Loreta Chodzkienė</w:t>
            </w:r>
          </w:p>
          <w:p w:rsidR="00C6009D" w:rsidRPr="00372E3B" w:rsidRDefault="00C6009D" w:rsidP="00E707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Room:</w:t>
            </w:r>
            <w:r>
              <w:rPr>
                <w:b/>
                <w:sz w:val="20"/>
                <w:szCs w:val="20"/>
                <w:lang w:val="en-GB"/>
              </w:rPr>
              <w:t xml:space="preserve"> SP01</w:t>
            </w:r>
          </w:p>
        </w:tc>
      </w:tr>
      <w:tr w:rsidR="00C6009D" w:rsidRPr="00372E3B" w:rsidTr="00C6009D">
        <w:trPr>
          <w:gridAfter w:val="1"/>
          <w:wAfter w:w="11970" w:type="dxa"/>
          <w:trHeight w:val="9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9F3E9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15.20</w:t>
            </w: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Style w:val="Grietas"/>
                <w:sz w:val="20"/>
                <w:szCs w:val="20"/>
                <w:lang w:val="en-GB"/>
              </w:rPr>
              <w:t>– 15.40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Default="00C6009D" w:rsidP="00217451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Carolyn Blume</w:t>
            </w:r>
            <w:r w:rsidRPr="00372E3B">
              <w:rPr>
                <w:sz w:val="20"/>
                <w:szCs w:val="20"/>
                <w:lang w:val="en-GB"/>
              </w:rPr>
              <w:t xml:space="preserve"> </w:t>
            </w:r>
          </w:p>
          <w:p w:rsidR="00C6009D" w:rsidRPr="00372E3B" w:rsidRDefault="00C6009D" w:rsidP="00217451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(Germany) </w:t>
            </w:r>
          </w:p>
          <w:p w:rsidR="00C6009D" w:rsidRPr="00372E3B" w:rsidRDefault="00C6009D" w:rsidP="00217451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Teaching Teachers for Inclusive Language Education:  as easy as A(ttitudes), B(eliefs), C(ompetency)?</w:t>
            </w:r>
          </w:p>
          <w:p w:rsidR="00C6009D" w:rsidRPr="00372E3B" w:rsidRDefault="00C6009D" w:rsidP="007D16E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Default="00C6009D" w:rsidP="0082312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AneiderIza-Erviti, </w:t>
            </w:r>
          </w:p>
          <w:p w:rsidR="00C6009D" w:rsidRPr="00372E3B" w:rsidRDefault="00C6009D" w:rsidP="00823128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Mª Sandra Peña-Cervel</w:t>
            </w:r>
            <w:r w:rsidRPr="00372E3B">
              <w:rPr>
                <w:sz w:val="20"/>
                <w:szCs w:val="20"/>
                <w:lang w:val="en-GB"/>
              </w:rPr>
              <w:t xml:space="preserve"> </w:t>
            </w:r>
          </w:p>
          <w:p w:rsidR="00C6009D" w:rsidRPr="00372E3B" w:rsidRDefault="00C6009D" w:rsidP="00823128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(Spain) </w:t>
            </w:r>
          </w:p>
          <w:p w:rsidR="00C6009D" w:rsidRPr="00372E3B" w:rsidRDefault="00C6009D" w:rsidP="0082312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 xml:space="preserve">Teaching Discourse Markers from a Constructionist </w:t>
            </w:r>
            <w:bookmarkStart w:id="0" w:name="_GoBack"/>
            <w:bookmarkEnd w:id="0"/>
            <w:r w:rsidRPr="00372E3B">
              <w:rPr>
                <w:i/>
                <w:sz w:val="20"/>
                <w:szCs w:val="20"/>
                <w:lang w:val="en-GB"/>
              </w:rPr>
              <w:t>Perspective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73219E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Iolanta Bogdanova</w:t>
            </w:r>
            <w:r w:rsidRPr="00372E3B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C6009D" w:rsidRPr="00372E3B" w:rsidRDefault="00C6009D" w:rsidP="0073219E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(Russia) </w:t>
            </w:r>
          </w:p>
          <w:p w:rsidR="00C6009D" w:rsidRDefault="00C6009D" w:rsidP="0073219E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</w:rPr>
              <w:t xml:space="preserve">Пьеса Б.Шоу «Пигмалион» и викторианскаяАнглия (К вопросу о культурологическомконтекстепьесы)  </w:t>
            </w:r>
          </w:p>
          <w:p w:rsidR="00C6009D" w:rsidRPr="00372E3B" w:rsidRDefault="00C6009D" w:rsidP="0073219E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Default="00C6009D" w:rsidP="00DD78C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Galina Zashchitina</w:t>
            </w:r>
          </w:p>
          <w:p w:rsidR="00C6009D" w:rsidRPr="00372E3B" w:rsidRDefault="00C6009D" w:rsidP="00DD78CA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 (Russia) </w:t>
            </w:r>
          </w:p>
          <w:p w:rsidR="00C6009D" w:rsidRPr="00372E3B" w:rsidRDefault="00C6009D" w:rsidP="00DD78C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Mass Media Discourse-based Activities as Ways to Improve Students Intercultural and Foreign Language Competence</w:t>
            </w:r>
          </w:p>
        </w:tc>
      </w:tr>
      <w:tr w:rsidR="00C6009D" w:rsidRPr="00372E3B" w:rsidTr="00C6009D">
        <w:trPr>
          <w:gridAfter w:val="1"/>
          <w:wAfter w:w="11970" w:type="dxa"/>
          <w:trHeight w:val="90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9F3E9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15.40</w:t>
            </w: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Style w:val="Grietas"/>
                <w:sz w:val="20"/>
                <w:szCs w:val="20"/>
                <w:lang w:val="en-GB"/>
              </w:rPr>
              <w:t>– 16.00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2041A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Robson Carapeto-Conceição</w:t>
            </w:r>
          </w:p>
          <w:p w:rsidR="00C6009D" w:rsidRDefault="00C6009D" w:rsidP="002041A4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(Brazil</w:t>
            </w:r>
            <w:r w:rsidRPr="00372E3B">
              <w:rPr>
                <w:sz w:val="20"/>
                <w:szCs w:val="20"/>
                <w:lang w:val="en-GB"/>
              </w:rPr>
              <w:t xml:space="preserve">) </w:t>
            </w:r>
          </w:p>
          <w:p w:rsidR="00C6009D" w:rsidRPr="00372E3B" w:rsidRDefault="00C6009D" w:rsidP="002041A4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Sprachenvielfalt und das Curriculum: Pädagogisch-institutionelle Diskurse Deutscher Auslandsschulen und der Gemeinsame Europäische Referenzrahmen in Betracht</w:t>
            </w:r>
          </w:p>
          <w:p w:rsidR="00C6009D" w:rsidRPr="00372E3B" w:rsidRDefault="00C6009D" w:rsidP="002041A4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Default="00C6009D" w:rsidP="000A29F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Barbara Dvilevič, </w:t>
            </w:r>
          </w:p>
          <w:p w:rsidR="00C6009D" w:rsidRPr="00372E3B" w:rsidRDefault="00C6009D" w:rsidP="000A29F2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Irena Masoit</w:t>
            </w:r>
          </w:p>
          <w:p w:rsidR="00C6009D" w:rsidRPr="00372E3B" w:rsidRDefault="00C6009D" w:rsidP="000A29F2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>(Lithuania)</w:t>
            </w:r>
          </w:p>
          <w:p w:rsidR="00C6009D" w:rsidRPr="00372E3B" w:rsidRDefault="00C6009D" w:rsidP="000A29F2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Lenkų kalbos mokymo(si) perspektyvosLietuvoje: poreikių analizė</w:t>
            </w:r>
          </w:p>
          <w:p w:rsidR="00C6009D" w:rsidRPr="00372E3B" w:rsidRDefault="00C6009D" w:rsidP="00DD78C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Default="00C6009D" w:rsidP="00DE10BA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 xml:space="preserve"> Olga Fisenko </w:t>
            </w:r>
          </w:p>
          <w:p w:rsidR="00C6009D" w:rsidRPr="005171AF" w:rsidRDefault="00C6009D" w:rsidP="00DE10BA">
            <w:pPr>
              <w:jc w:val="center"/>
              <w:rPr>
                <w:sz w:val="20"/>
                <w:szCs w:val="20"/>
              </w:rPr>
            </w:pPr>
            <w:r w:rsidRPr="005171AF">
              <w:rPr>
                <w:sz w:val="20"/>
                <w:szCs w:val="20"/>
              </w:rPr>
              <w:t xml:space="preserve"> (</w:t>
            </w:r>
            <w:r w:rsidRPr="00372E3B">
              <w:rPr>
                <w:sz w:val="20"/>
                <w:szCs w:val="20"/>
                <w:lang w:val="en-GB"/>
              </w:rPr>
              <w:t>Russia</w:t>
            </w:r>
            <w:r w:rsidRPr="005171AF">
              <w:rPr>
                <w:sz w:val="20"/>
                <w:szCs w:val="20"/>
              </w:rPr>
              <w:t>)</w:t>
            </w:r>
          </w:p>
          <w:p w:rsidR="00C6009D" w:rsidRPr="005171AF" w:rsidRDefault="00C6009D" w:rsidP="00DE10BA">
            <w:pPr>
              <w:jc w:val="center"/>
              <w:rPr>
                <w:i/>
                <w:sz w:val="20"/>
                <w:szCs w:val="20"/>
              </w:rPr>
            </w:pPr>
            <w:r w:rsidRPr="005171AF">
              <w:rPr>
                <w:i/>
                <w:sz w:val="20"/>
                <w:szCs w:val="20"/>
              </w:rPr>
              <w:t>Внутренний мир человека в индивидуально авторской картине мира</w:t>
            </w:r>
            <w:r>
              <w:rPr>
                <w:i/>
                <w:sz w:val="20"/>
                <w:szCs w:val="20"/>
                <w:lang w:val="lt-LT"/>
              </w:rPr>
              <w:t xml:space="preserve"> </w:t>
            </w:r>
            <w:r w:rsidRPr="005171AF">
              <w:rPr>
                <w:i/>
                <w:sz w:val="20"/>
                <w:szCs w:val="20"/>
              </w:rPr>
              <w:t>Василия</w:t>
            </w:r>
          </w:p>
          <w:p w:rsidR="00C6009D" w:rsidRPr="00372E3B" w:rsidRDefault="00C6009D" w:rsidP="00DE10BA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Розанова</w:t>
            </w:r>
          </w:p>
          <w:p w:rsidR="00C6009D" w:rsidRPr="00372E3B" w:rsidRDefault="00C6009D" w:rsidP="00DE10B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D32F5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Luis Perea,  </w:t>
            </w:r>
          </w:p>
          <w:p w:rsidR="00C6009D" w:rsidRPr="00372E3B" w:rsidRDefault="00C6009D" w:rsidP="00D32F5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Anzhelika Solodka, </w:t>
            </w:r>
          </w:p>
          <w:p w:rsidR="00C6009D" w:rsidRPr="00372E3B" w:rsidRDefault="00C6009D" w:rsidP="00D32F55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Natalia Romanchuk</w:t>
            </w:r>
            <w:r w:rsidRPr="00372E3B">
              <w:rPr>
                <w:sz w:val="20"/>
                <w:szCs w:val="20"/>
                <w:lang w:val="en-GB"/>
              </w:rPr>
              <w:t xml:space="preserve"> </w:t>
            </w:r>
          </w:p>
          <w:p w:rsidR="00C6009D" w:rsidRPr="00372E3B" w:rsidRDefault="00C6009D" w:rsidP="00D32F55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>(USA, Ukraine)</w:t>
            </w:r>
          </w:p>
          <w:p w:rsidR="00C6009D" w:rsidRPr="00372E3B" w:rsidRDefault="00C6009D" w:rsidP="00FE425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The Speech Act of Complimenting as Part of the Ukrainian, Russian and English-Speaking Communities: Ukraine and the USA</w:t>
            </w:r>
          </w:p>
        </w:tc>
      </w:tr>
      <w:tr w:rsidR="00C6009D" w:rsidRPr="00372E3B" w:rsidTr="00C6009D">
        <w:trPr>
          <w:gridAfter w:val="1"/>
          <w:wAfter w:w="11970" w:type="dxa"/>
          <w:trHeight w:val="251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9F3E9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lastRenderedPageBreak/>
              <w:t>16.00</w:t>
            </w: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Style w:val="Grietas"/>
                <w:sz w:val="20"/>
                <w:szCs w:val="20"/>
                <w:lang w:val="en-GB"/>
              </w:rPr>
              <w:t>– 16.20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Default="00C6009D" w:rsidP="002041A4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Justina Bružaitė-Liseckienė</w:t>
            </w:r>
            <w:r w:rsidRPr="00372E3B">
              <w:rPr>
                <w:sz w:val="20"/>
                <w:szCs w:val="20"/>
                <w:lang w:val="en-GB"/>
              </w:rPr>
              <w:t xml:space="preserve"> </w:t>
            </w:r>
          </w:p>
          <w:p w:rsidR="00C6009D" w:rsidRPr="00372E3B" w:rsidRDefault="00C6009D" w:rsidP="002041A4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(Lithuania) </w:t>
            </w:r>
          </w:p>
          <w:p w:rsidR="00C6009D" w:rsidRPr="00372E3B" w:rsidRDefault="00C6009D" w:rsidP="002041A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i/>
                <w:sz w:val="20"/>
                <w:szCs w:val="20"/>
                <w:lang w:val="en-GB"/>
              </w:rPr>
              <w:t>VU medicinos ir Erasmus studentų motyvacija mokytis lietuvių kalbos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0D5FA5" w:rsidRDefault="00C6009D" w:rsidP="00C559E9">
            <w:pPr>
              <w:jc w:val="center"/>
              <w:rPr>
                <w:sz w:val="20"/>
                <w:szCs w:val="20"/>
                <w:lang w:val="en-GB"/>
              </w:rPr>
            </w:pPr>
            <w:r w:rsidRPr="000D5FA5">
              <w:rPr>
                <w:b/>
                <w:sz w:val="20"/>
                <w:szCs w:val="20"/>
                <w:lang w:val="en-GB"/>
              </w:rPr>
              <w:t>Mariami Akopian</w:t>
            </w:r>
          </w:p>
          <w:p w:rsidR="00C6009D" w:rsidRPr="000D5FA5" w:rsidRDefault="00C6009D" w:rsidP="00C559E9">
            <w:pPr>
              <w:jc w:val="center"/>
              <w:rPr>
                <w:sz w:val="20"/>
                <w:szCs w:val="20"/>
                <w:lang w:val="en-GB"/>
              </w:rPr>
            </w:pPr>
            <w:r w:rsidRPr="000D5FA5">
              <w:rPr>
                <w:sz w:val="20"/>
                <w:szCs w:val="20"/>
                <w:lang w:val="en-GB"/>
              </w:rPr>
              <w:t xml:space="preserve">(Georgia)  </w:t>
            </w:r>
          </w:p>
          <w:p w:rsidR="00C6009D" w:rsidRPr="00372E3B" w:rsidRDefault="00C6009D" w:rsidP="00C559E9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0D5FA5">
              <w:rPr>
                <w:i/>
                <w:sz w:val="20"/>
                <w:szCs w:val="20"/>
                <w:lang w:val="en-GB"/>
              </w:rPr>
              <w:t xml:space="preserve">Gender-related aspects of teaching/learning of English pronominal usage: </w:t>
            </w:r>
            <w:r>
              <w:rPr>
                <w:i/>
                <w:sz w:val="20"/>
                <w:szCs w:val="20"/>
                <w:lang w:val="en-GB"/>
              </w:rPr>
              <w:t>a</w:t>
            </w:r>
            <w:r w:rsidRPr="000D5FA5">
              <w:rPr>
                <w:i/>
                <w:sz w:val="20"/>
                <w:szCs w:val="20"/>
                <w:lang w:val="en-GB"/>
              </w:rPr>
              <w:t xml:space="preserve"> view from co-territorial languages of the Caucasus (Armenian, Georgian)</w:t>
            </w:r>
          </w:p>
          <w:p w:rsidR="00C6009D" w:rsidRPr="00372E3B" w:rsidRDefault="00C6009D" w:rsidP="00C559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Pr="00372E3B" w:rsidRDefault="00C6009D" w:rsidP="00C559E9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09D" w:rsidRDefault="00C6009D" w:rsidP="008423F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 xml:space="preserve">Luis Perea,  </w:t>
            </w:r>
          </w:p>
          <w:p w:rsidR="00C6009D" w:rsidRPr="00372E3B" w:rsidRDefault="00C6009D" w:rsidP="008423F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Anzhelika Solodka,</w:t>
            </w:r>
          </w:p>
          <w:p w:rsidR="00C6009D" w:rsidRPr="00372E3B" w:rsidRDefault="00C6009D" w:rsidP="008423F4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Natalia Romanchuk</w:t>
            </w:r>
          </w:p>
          <w:p w:rsidR="00C6009D" w:rsidRPr="00372E3B" w:rsidRDefault="00C6009D" w:rsidP="008423F4">
            <w:pPr>
              <w:jc w:val="center"/>
              <w:rPr>
                <w:sz w:val="20"/>
                <w:szCs w:val="20"/>
                <w:lang w:val="en-GB"/>
              </w:rPr>
            </w:pPr>
            <w:r w:rsidRPr="00372E3B">
              <w:rPr>
                <w:sz w:val="20"/>
                <w:szCs w:val="20"/>
                <w:lang w:val="en-GB"/>
              </w:rPr>
              <w:t xml:space="preserve">(USA, Ukraine)  </w:t>
            </w:r>
            <w:r w:rsidRPr="00372E3B">
              <w:rPr>
                <w:i/>
                <w:sz w:val="20"/>
                <w:szCs w:val="20"/>
                <w:lang w:val="en-GB"/>
              </w:rPr>
              <w:t xml:space="preserve">Interlanguage </w:t>
            </w:r>
            <w:r>
              <w:rPr>
                <w:i/>
                <w:sz w:val="20"/>
                <w:szCs w:val="20"/>
                <w:lang w:val="en-GB"/>
              </w:rPr>
              <w:t>V</w:t>
            </w:r>
            <w:r w:rsidRPr="00372E3B">
              <w:rPr>
                <w:i/>
                <w:sz w:val="20"/>
                <w:szCs w:val="20"/>
                <w:lang w:val="en-GB"/>
              </w:rPr>
              <w:t>ersus Nativeness: a comparative study of</w:t>
            </w:r>
            <w:r>
              <w:rPr>
                <w:i/>
                <w:sz w:val="20"/>
                <w:szCs w:val="20"/>
                <w:lang w:val="en-GB"/>
              </w:rPr>
              <w:t xml:space="preserve"> the pragmatics of compliments b</w:t>
            </w:r>
            <w:r w:rsidRPr="00372E3B">
              <w:rPr>
                <w:i/>
                <w:sz w:val="20"/>
                <w:szCs w:val="20"/>
                <w:lang w:val="en-GB"/>
              </w:rPr>
              <w:t xml:space="preserve">etween Ukrainian and American </w:t>
            </w:r>
            <w:r>
              <w:rPr>
                <w:i/>
                <w:sz w:val="20"/>
                <w:szCs w:val="20"/>
                <w:lang w:val="en-GB"/>
              </w:rPr>
              <w:t>s</w:t>
            </w:r>
            <w:r w:rsidRPr="00372E3B">
              <w:rPr>
                <w:i/>
                <w:sz w:val="20"/>
                <w:szCs w:val="20"/>
                <w:lang w:val="en-GB"/>
              </w:rPr>
              <w:t>peakers</w:t>
            </w:r>
          </w:p>
          <w:p w:rsidR="00C6009D" w:rsidRPr="00372E3B" w:rsidRDefault="00C6009D" w:rsidP="00DD78C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6009D" w:rsidRPr="00372E3B" w:rsidTr="00C6009D">
        <w:trPr>
          <w:gridAfter w:val="1"/>
          <w:wAfter w:w="11970" w:type="dxa"/>
          <w:trHeight w:val="9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009D" w:rsidRPr="00372E3B" w:rsidRDefault="00C6009D" w:rsidP="009F3E91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>16.2</w:t>
            </w: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 xml:space="preserve">0 </w:t>
            </w:r>
            <w:r>
              <w:rPr>
                <w:rStyle w:val="Grietas"/>
                <w:sz w:val="20"/>
                <w:szCs w:val="20"/>
                <w:lang w:val="en-GB"/>
              </w:rPr>
              <w:t>– 16.40</w:t>
            </w:r>
          </w:p>
        </w:tc>
        <w:tc>
          <w:tcPr>
            <w:tcW w:w="11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6009D" w:rsidRPr="00372E3B" w:rsidRDefault="00C6009D" w:rsidP="00A504C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Round up of the Conference</w:t>
            </w:r>
          </w:p>
          <w:p w:rsidR="00C6009D" w:rsidRPr="00372E3B" w:rsidRDefault="00C6009D" w:rsidP="00A504C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372E3B">
              <w:rPr>
                <w:b/>
                <w:sz w:val="20"/>
                <w:szCs w:val="20"/>
                <w:lang w:val="en-GB"/>
              </w:rPr>
              <w:t>Room SP01</w:t>
            </w:r>
          </w:p>
          <w:p w:rsidR="00C6009D" w:rsidRPr="00372E3B" w:rsidRDefault="00C6009D" w:rsidP="00A504C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C6009D" w:rsidRPr="00372E3B" w:rsidTr="00C6009D">
        <w:trPr>
          <w:gridAfter w:val="1"/>
          <w:wAfter w:w="11970" w:type="dxa"/>
          <w:trHeight w:val="9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6009D" w:rsidRDefault="00C6009D" w:rsidP="00A60A47">
            <w:pPr>
              <w:jc w:val="center"/>
              <w:rPr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color w:val="000000"/>
                <w:sz w:val="20"/>
                <w:szCs w:val="20"/>
                <w:lang w:val="en-GB"/>
              </w:rPr>
              <w:t xml:space="preserve">16.40 </w:t>
            </w:r>
            <w:r w:rsidRPr="00372E3B">
              <w:rPr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Style w:val="Grietas"/>
                <w:sz w:val="20"/>
                <w:szCs w:val="20"/>
                <w:lang w:val="en-GB"/>
              </w:rPr>
              <w:t>– 17.30</w:t>
            </w:r>
          </w:p>
        </w:tc>
        <w:tc>
          <w:tcPr>
            <w:tcW w:w="119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6009D" w:rsidRDefault="00C6009D" w:rsidP="00A504C8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Pr="00EE749A" w:rsidRDefault="00C6009D" w:rsidP="008C7FE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E749A">
              <w:rPr>
                <w:b/>
                <w:sz w:val="20"/>
                <w:szCs w:val="20"/>
                <w:lang w:val="en-GB"/>
              </w:rPr>
              <w:t>The FIPLV Nordic-Baltic Region (NBR) Board meeting.</w:t>
            </w:r>
          </w:p>
          <w:p w:rsidR="00C6009D" w:rsidRPr="00EE749A" w:rsidRDefault="00C6009D" w:rsidP="008C7FE6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Pr="00EE749A" w:rsidRDefault="00C6009D" w:rsidP="008C7FE6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EE749A">
              <w:rPr>
                <w:b/>
                <w:sz w:val="20"/>
                <w:szCs w:val="20"/>
                <w:lang w:val="en-GB"/>
              </w:rPr>
              <w:t xml:space="preserve">Chair: </w:t>
            </w:r>
            <w:r w:rsidRPr="00EE749A">
              <w:rPr>
                <w:b/>
                <w:i/>
                <w:sz w:val="20"/>
                <w:szCs w:val="20"/>
                <w:lang w:val="en-GB"/>
              </w:rPr>
              <w:t>Sigurborg Jónsdóttir</w:t>
            </w:r>
          </w:p>
          <w:p w:rsidR="00C6009D" w:rsidRPr="00EE749A" w:rsidRDefault="00C6009D" w:rsidP="008C7FE6">
            <w:pPr>
              <w:jc w:val="center"/>
              <w:rPr>
                <w:b/>
                <w:i/>
                <w:sz w:val="20"/>
                <w:szCs w:val="20"/>
                <w:lang w:val="en-GB"/>
              </w:rPr>
            </w:pPr>
            <w:r w:rsidRPr="00EE749A">
              <w:rPr>
                <w:sz w:val="20"/>
                <w:szCs w:val="20"/>
              </w:rPr>
              <w:t>(FIPLV  Nordic-Baltic Region President, Iceland)</w:t>
            </w:r>
          </w:p>
          <w:p w:rsidR="00C6009D" w:rsidRPr="00EE749A" w:rsidRDefault="00C6009D" w:rsidP="008C7FE6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6009D" w:rsidRPr="00EE749A" w:rsidRDefault="00C6009D" w:rsidP="008C7FE6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E749A">
              <w:rPr>
                <w:b/>
                <w:sz w:val="20"/>
                <w:szCs w:val="20"/>
                <w:lang w:val="en-GB"/>
              </w:rPr>
              <w:t>Room: SP01</w:t>
            </w:r>
          </w:p>
          <w:p w:rsidR="00C6009D" w:rsidRPr="00372E3B" w:rsidRDefault="00C6009D" w:rsidP="008C7FE6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6D0D2C" w:rsidRPr="00372E3B" w:rsidRDefault="006D0D2C" w:rsidP="006D0D2C">
      <w:pPr>
        <w:rPr>
          <w:lang w:val="en-GB"/>
        </w:rPr>
      </w:pPr>
    </w:p>
    <w:p w:rsidR="00EE0DC6" w:rsidRPr="00372E3B" w:rsidRDefault="00EE0DC6" w:rsidP="006D0D2C">
      <w:pPr>
        <w:rPr>
          <w:lang w:val="en-GB"/>
        </w:rPr>
      </w:pPr>
    </w:p>
    <w:p w:rsidR="00EE0DC6" w:rsidRPr="00372E3B" w:rsidRDefault="00EE0DC6" w:rsidP="006D0D2C">
      <w:pPr>
        <w:rPr>
          <w:lang w:val="en-GB"/>
        </w:rPr>
      </w:pPr>
    </w:p>
    <w:p w:rsidR="00FC780E" w:rsidRPr="00372E3B" w:rsidRDefault="00FC780E" w:rsidP="00FC780E">
      <w:pPr>
        <w:shd w:val="clear" w:color="auto" w:fill="92D050"/>
        <w:outlineLvl w:val="0"/>
        <w:rPr>
          <w:b/>
          <w:lang w:val="en-GB"/>
        </w:rPr>
      </w:pPr>
      <w:r w:rsidRPr="00372E3B">
        <w:rPr>
          <w:b/>
          <w:lang w:val="en-GB"/>
        </w:rPr>
        <w:t>Poster Presentations</w:t>
      </w:r>
    </w:p>
    <w:p w:rsidR="00FC780E" w:rsidRPr="00372E3B" w:rsidRDefault="00FC780E" w:rsidP="006D0D2C">
      <w:pPr>
        <w:rPr>
          <w:lang w:val="en-GB"/>
        </w:rPr>
      </w:pPr>
    </w:p>
    <w:p w:rsidR="00FC780E" w:rsidRPr="00372E3B" w:rsidRDefault="00FC780E" w:rsidP="006D0D2C">
      <w:pPr>
        <w:rPr>
          <w:lang w:val="en-GB"/>
        </w:rPr>
      </w:pPr>
    </w:p>
    <w:p w:rsidR="000A29F2" w:rsidRPr="000B4525" w:rsidRDefault="005C6935" w:rsidP="006E334E">
      <w:pPr>
        <w:pStyle w:val="prastasistinklapis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4525">
        <w:rPr>
          <w:b/>
          <w:sz w:val="22"/>
          <w:szCs w:val="22"/>
        </w:rPr>
        <w:t>Jūratė Andriuškevičienė, Gintarė Gelūnaitė-Malinauskienė (Lithuania).</w:t>
      </w:r>
      <w:r w:rsidRPr="000B4525">
        <w:rPr>
          <w:color w:val="000000"/>
          <w:sz w:val="22"/>
          <w:szCs w:val="22"/>
        </w:rPr>
        <w:t xml:space="preserve"> </w:t>
      </w:r>
      <w:r w:rsidRPr="000B4525">
        <w:rPr>
          <w:i/>
          <w:sz w:val="22"/>
          <w:szCs w:val="22"/>
        </w:rPr>
        <w:t>Motivieren + Aktivieren – die ZauberwörterbeimFremdsprachenlernen</w:t>
      </w:r>
      <w:r w:rsidR="000A29F2" w:rsidRPr="000B4525">
        <w:rPr>
          <w:i/>
          <w:sz w:val="22"/>
          <w:szCs w:val="22"/>
        </w:rPr>
        <w:t>.</w:t>
      </w:r>
    </w:p>
    <w:p w:rsidR="00C8193F" w:rsidRPr="000B4525" w:rsidRDefault="00C8193F" w:rsidP="006E334E">
      <w:pPr>
        <w:pStyle w:val="prastasistinklapis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4525">
        <w:rPr>
          <w:b/>
          <w:sz w:val="22"/>
          <w:szCs w:val="22"/>
        </w:rPr>
        <w:t>Jūratė</w:t>
      </w:r>
      <w:r w:rsidRPr="000B4525">
        <w:rPr>
          <w:b/>
          <w:color w:val="000000"/>
          <w:sz w:val="22"/>
          <w:szCs w:val="22"/>
        </w:rPr>
        <w:t xml:space="preserve"> Andriuškevičienė, </w:t>
      </w:r>
      <w:r w:rsidRPr="000B4525">
        <w:rPr>
          <w:b/>
          <w:sz w:val="22"/>
          <w:szCs w:val="22"/>
        </w:rPr>
        <w:t>Daina Kazlauskaitė</w:t>
      </w:r>
      <w:r w:rsidRPr="000B4525">
        <w:rPr>
          <w:sz w:val="22"/>
          <w:szCs w:val="22"/>
        </w:rPr>
        <w:t xml:space="preserve"> </w:t>
      </w:r>
      <w:r w:rsidRPr="000B4525">
        <w:rPr>
          <w:b/>
          <w:sz w:val="22"/>
          <w:szCs w:val="22"/>
        </w:rPr>
        <w:t xml:space="preserve">(Lithuania). </w:t>
      </w:r>
      <w:r w:rsidRPr="000B4525">
        <w:rPr>
          <w:color w:val="000000"/>
          <w:sz w:val="22"/>
          <w:szCs w:val="22"/>
        </w:rPr>
        <w:t xml:space="preserve"> La créativité en classe et  en dehors de la classe des langues étrangères.</w:t>
      </w:r>
    </w:p>
    <w:p w:rsidR="00455862" w:rsidRPr="000B4525" w:rsidRDefault="000A29F2" w:rsidP="006E334E">
      <w:pPr>
        <w:pStyle w:val="prastasistinklapis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4525">
        <w:rPr>
          <w:b/>
          <w:sz w:val="22"/>
          <w:szCs w:val="22"/>
        </w:rPr>
        <w:t>Asta Balčiūnaitienė</w:t>
      </w:r>
      <w:r w:rsidRPr="000B4525">
        <w:rPr>
          <w:sz w:val="22"/>
          <w:szCs w:val="22"/>
        </w:rPr>
        <w:t xml:space="preserve"> </w:t>
      </w:r>
      <w:r w:rsidRPr="000B4525">
        <w:rPr>
          <w:b/>
          <w:sz w:val="22"/>
          <w:szCs w:val="22"/>
        </w:rPr>
        <w:t>(Lithuania).</w:t>
      </w:r>
      <w:r w:rsidRPr="000B4525">
        <w:rPr>
          <w:sz w:val="22"/>
          <w:szCs w:val="22"/>
        </w:rPr>
        <w:t xml:space="preserve"> </w:t>
      </w:r>
      <w:r w:rsidRPr="000B4525">
        <w:rPr>
          <w:i/>
          <w:sz w:val="22"/>
          <w:szCs w:val="22"/>
        </w:rPr>
        <w:t>Sustainability Communication Practices through English Learning at VMU.</w:t>
      </w:r>
      <w:r w:rsidR="005C6935" w:rsidRPr="000B4525">
        <w:rPr>
          <w:i/>
          <w:sz w:val="22"/>
          <w:szCs w:val="22"/>
        </w:rPr>
        <w:t xml:space="preserve">  </w:t>
      </w:r>
    </w:p>
    <w:p w:rsidR="00455862" w:rsidRPr="000B4525" w:rsidRDefault="00645C04" w:rsidP="006E334E">
      <w:pPr>
        <w:pStyle w:val="prastasistinklapis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4525">
        <w:rPr>
          <w:b/>
          <w:sz w:val="22"/>
          <w:szCs w:val="22"/>
        </w:rPr>
        <w:t xml:space="preserve">Edita Bartnikaitė, Jovita Daukšytė (Lithuania). </w:t>
      </w:r>
      <w:r w:rsidRPr="000B4525">
        <w:rPr>
          <w:i/>
          <w:sz w:val="22"/>
          <w:szCs w:val="22"/>
        </w:rPr>
        <w:t xml:space="preserve">The Aspect of National Identity Facing Other European Cultures: </w:t>
      </w:r>
      <w:r w:rsidR="006E334E" w:rsidRPr="000B4525">
        <w:rPr>
          <w:i/>
          <w:sz w:val="22"/>
          <w:szCs w:val="22"/>
        </w:rPr>
        <w:t>semantic peculiarities of paremiological units.</w:t>
      </w:r>
    </w:p>
    <w:p w:rsidR="00455862" w:rsidRPr="000B4525" w:rsidRDefault="00645C04" w:rsidP="006E334E">
      <w:pPr>
        <w:pStyle w:val="prastasistinklapis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4525">
        <w:rPr>
          <w:b/>
          <w:sz w:val="22"/>
          <w:szCs w:val="22"/>
        </w:rPr>
        <w:t xml:space="preserve">Lina Bikelienė (Lithuania). </w:t>
      </w:r>
      <w:r w:rsidRPr="000B4525">
        <w:rPr>
          <w:i/>
          <w:sz w:val="22"/>
          <w:szCs w:val="22"/>
        </w:rPr>
        <w:t>Cause and Effect in Lithuanian and Native English Students’ Proposals.</w:t>
      </w:r>
    </w:p>
    <w:p w:rsidR="00455862" w:rsidRPr="000B4525" w:rsidRDefault="00455862" w:rsidP="006E334E">
      <w:pPr>
        <w:pStyle w:val="prastasistinklapis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4525">
        <w:rPr>
          <w:b/>
          <w:sz w:val="22"/>
          <w:szCs w:val="22"/>
        </w:rPr>
        <w:t>Liudmila Dulksnienė, Sigutė Stankevičienė</w:t>
      </w:r>
      <w:r w:rsidRPr="000B4525">
        <w:rPr>
          <w:sz w:val="22"/>
          <w:szCs w:val="22"/>
        </w:rPr>
        <w:t xml:space="preserve"> </w:t>
      </w:r>
      <w:r w:rsidRPr="000B4525">
        <w:rPr>
          <w:b/>
          <w:sz w:val="22"/>
          <w:szCs w:val="22"/>
        </w:rPr>
        <w:t>(Lithuania).</w:t>
      </w:r>
      <w:r w:rsidRPr="000B4525">
        <w:rPr>
          <w:sz w:val="22"/>
          <w:szCs w:val="22"/>
        </w:rPr>
        <w:t xml:space="preserve"> </w:t>
      </w:r>
      <w:r w:rsidRPr="000B4525">
        <w:rPr>
          <w:i/>
          <w:sz w:val="22"/>
          <w:szCs w:val="22"/>
        </w:rPr>
        <w:t>Creativity in French Language Studies at the LSMU and ASU.</w:t>
      </w:r>
    </w:p>
    <w:p w:rsidR="00455862" w:rsidRPr="000B4525" w:rsidRDefault="00645C04" w:rsidP="006E334E">
      <w:pPr>
        <w:pStyle w:val="prastasistinklapis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4525">
        <w:rPr>
          <w:b/>
          <w:sz w:val="22"/>
          <w:szCs w:val="22"/>
        </w:rPr>
        <w:t xml:space="preserve">Julija Grigaitytė, Giedrutė Grigonienė (Lithuania). </w:t>
      </w:r>
      <w:r w:rsidRPr="000B4525">
        <w:rPr>
          <w:i/>
          <w:sz w:val="22"/>
          <w:szCs w:val="22"/>
        </w:rPr>
        <w:t>Naujųjų medijų taikymas profesinės kalbos įgūd</w:t>
      </w:r>
      <w:r w:rsidR="00FF652C" w:rsidRPr="000B4525">
        <w:rPr>
          <w:i/>
          <w:sz w:val="22"/>
          <w:szCs w:val="22"/>
        </w:rPr>
        <w:t>žiams tobulinti studijų procese</w:t>
      </w:r>
      <w:r w:rsidR="00455862" w:rsidRPr="000B4525">
        <w:rPr>
          <w:i/>
          <w:sz w:val="22"/>
          <w:szCs w:val="22"/>
        </w:rPr>
        <w:t>.</w:t>
      </w:r>
    </w:p>
    <w:p w:rsidR="00455862" w:rsidRPr="000B4525" w:rsidRDefault="00FF652C" w:rsidP="006E334E">
      <w:pPr>
        <w:pStyle w:val="prastasistinklapis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4525">
        <w:rPr>
          <w:b/>
          <w:sz w:val="22"/>
          <w:szCs w:val="22"/>
        </w:rPr>
        <w:lastRenderedPageBreak/>
        <w:t xml:space="preserve">Ramunė Ilgūnaitienė, Edita Bartnikaitė (Lithuania). </w:t>
      </w:r>
      <w:r w:rsidRPr="000B4525">
        <w:rPr>
          <w:i/>
          <w:sz w:val="22"/>
          <w:szCs w:val="22"/>
        </w:rPr>
        <w:t>The Importance of Incorporation of Speaking Tasks in Teaching English Grammar at Tertiary Level</w:t>
      </w:r>
      <w:r w:rsidR="00455862" w:rsidRPr="000B4525">
        <w:rPr>
          <w:i/>
          <w:sz w:val="22"/>
          <w:szCs w:val="22"/>
        </w:rPr>
        <w:t>.</w:t>
      </w:r>
    </w:p>
    <w:p w:rsidR="00714C9B" w:rsidRPr="000B4525" w:rsidRDefault="00714C9B" w:rsidP="006E334E">
      <w:pPr>
        <w:numPr>
          <w:ilvl w:val="0"/>
          <w:numId w:val="4"/>
        </w:numPr>
        <w:jc w:val="both"/>
        <w:rPr>
          <w:b/>
          <w:sz w:val="22"/>
          <w:szCs w:val="22"/>
          <w:lang w:val="en-GB"/>
        </w:rPr>
      </w:pPr>
      <w:r w:rsidRPr="000B4525">
        <w:rPr>
          <w:b/>
          <w:sz w:val="22"/>
          <w:szCs w:val="22"/>
          <w:lang w:val="en-GB"/>
        </w:rPr>
        <w:t xml:space="preserve">Dalius Jarmalavičius, Danguolė Straižytė (Lithuania). </w:t>
      </w:r>
      <w:r w:rsidRPr="000B4525">
        <w:rPr>
          <w:i/>
          <w:sz w:val="22"/>
          <w:szCs w:val="22"/>
          <w:lang w:val="en-GB"/>
        </w:rPr>
        <w:t>Disputable Aspects of the Historical Development of Constituents in German Compounds</w:t>
      </w:r>
    </w:p>
    <w:p w:rsidR="00455862" w:rsidRPr="000B4525" w:rsidRDefault="00645C04" w:rsidP="006E334E">
      <w:pPr>
        <w:pStyle w:val="prastasistinklapis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4525">
        <w:rPr>
          <w:b/>
          <w:sz w:val="22"/>
          <w:szCs w:val="22"/>
        </w:rPr>
        <w:t xml:space="preserve">Saulutė Juzelėnienė, Jolita Horbačauskienė, Saulė Petronienė (Lithuania). </w:t>
      </w:r>
      <w:r w:rsidRPr="000B4525">
        <w:rPr>
          <w:i/>
          <w:sz w:val="22"/>
          <w:szCs w:val="22"/>
        </w:rPr>
        <w:t>Rhetorical Humour in Political Discourse.</w:t>
      </w:r>
    </w:p>
    <w:p w:rsidR="00455862" w:rsidRPr="000B4525" w:rsidRDefault="00645C04" w:rsidP="006E334E">
      <w:pPr>
        <w:pStyle w:val="prastasistinklapis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4525">
        <w:rPr>
          <w:b/>
          <w:sz w:val="22"/>
          <w:szCs w:val="22"/>
        </w:rPr>
        <w:t xml:space="preserve">Jelena Kirejeva (Lithuania). </w:t>
      </w:r>
      <w:r w:rsidRPr="000B4525">
        <w:rPr>
          <w:i/>
          <w:sz w:val="22"/>
          <w:szCs w:val="22"/>
        </w:rPr>
        <w:t>On Some Peculiarities of “Face-work” Practices Employed in Conflict.</w:t>
      </w:r>
    </w:p>
    <w:p w:rsidR="000B4525" w:rsidRPr="000B4525" w:rsidRDefault="00FC780E" w:rsidP="000B4525">
      <w:pPr>
        <w:pStyle w:val="prastasistinklapis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4525">
        <w:rPr>
          <w:b/>
          <w:sz w:val="22"/>
          <w:szCs w:val="22"/>
        </w:rPr>
        <w:t>Olga Medvedeva (Lithuania)</w:t>
      </w:r>
      <w:r w:rsidR="007D16EE" w:rsidRPr="000B4525">
        <w:rPr>
          <w:b/>
          <w:sz w:val="22"/>
          <w:szCs w:val="22"/>
        </w:rPr>
        <w:t>.</w:t>
      </w:r>
      <w:r w:rsidR="00645C04" w:rsidRPr="000B4525">
        <w:rPr>
          <w:b/>
          <w:sz w:val="22"/>
          <w:szCs w:val="22"/>
        </w:rPr>
        <w:t xml:space="preserve"> </w:t>
      </w:r>
      <w:r w:rsidRPr="000B4525">
        <w:rPr>
          <w:i/>
          <w:sz w:val="22"/>
          <w:szCs w:val="22"/>
        </w:rPr>
        <w:t>Assessment of Intercomprehension Competences</w:t>
      </w:r>
      <w:r w:rsidR="00A504C8" w:rsidRPr="000B4525">
        <w:rPr>
          <w:i/>
          <w:sz w:val="22"/>
          <w:szCs w:val="22"/>
        </w:rPr>
        <w:t>.</w:t>
      </w:r>
      <w:r w:rsidRPr="000B4525">
        <w:rPr>
          <w:i/>
          <w:sz w:val="22"/>
          <w:szCs w:val="22"/>
        </w:rPr>
        <w:t xml:space="preserve"> </w:t>
      </w:r>
    </w:p>
    <w:p w:rsidR="00BF0AE6" w:rsidRPr="000B4525" w:rsidRDefault="00BF0AE6" w:rsidP="000B4525">
      <w:pPr>
        <w:pStyle w:val="prastasistinklapis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4525">
        <w:rPr>
          <w:b/>
          <w:sz w:val="22"/>
          <w:szCs w:val="22"/>
        </w:rPr>
        <w:t>Irena Navickienė (Lithuania)</w:t>
      </w:r>
      <w:r w:rsidR="003379CB" w:rsidRPr="000B4525">
        <w:rPr>
          <w:b/>
          <w:sz w:val="22"/>
          <w:szCs w:val="22"/>
        </w:rPr>
        <w:t>, Iveta Vitola (Latvia)</w:t>
      </w:r>
      <w:r w:rsidRPr="000B4525">
        <w:rPr>
          <w:b/>
          <w:sz w:val="22"/>
          <w:szCs w:val="22"/>
        </w:rPr>
        <w:t>.</w:t>
      </w:r>
      <w:r w:rsidR="000B4525" w:rsidRPr="000B4525">
        <w:rPr>
          <w:b/>
          <w:bCs/>
          <w:sz w:val="22"/>
          <w:szCs w:val="22"/>
          <w:lang w:eastAsia="es-ES"/>
        </w:rPr>
        <w:t xml:space="preserve"> </w:t>
      </w:r>
      <w:r w:rsidR="000B4525" w:rsidRPr="000B4525">
        <w:rPr>
          <w:bCs/>
          <w:i/>
          <w:sz w:val="22"/>
          <w:szCs w:val="22"/>
          <w:lang w:eastAsia="es-ES"/>
        </w:rPr>
        <w:t>Key for successful professional development</w:t>
      </w:r>
      <w:r w:rsidR="000B4525">
        <w:rPr>
          <w:b/>
          <w:bCs/>
          <w:sz w:val="22"/>
          <w:szCs w:val="22"/>
          <w:lang w:eastAsia="es-ES"/>
        </w:rPr>
        <w:t>.</w:t>
      </w:r>
    </w:p>
    <w:p w:rsidR="00455862" w:rsidRPr="000B4525" w:rsidRDefault="00645C04" w:rsidP="006E334E">
      <w:pPr>
        <w:pStyle w:val="prastasistinklapis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4525">
        <w:rPr>
          <w:b/>
          <w:sz w:val="22"/>
          <w:szCs w:val="22"/>
        </w:rPr>
        <w:t xml:space="preserve">Jūratė Patackaitė (Lithuania). </w:t>
      </w:r>
      <w:r w:rsidRPr="000B4525">
        <w:rPr>
          <w:i/>
          <w:sz w:val="22"/>
          <w:szCs w:val="22"/>
        </w:rPr>
        <w:t>Vilniaus kolegijos studentų užsienio kalbų paklausos dinamika 2008–2018 m.</w:t>
      </w:r>
    </w:p>
    <w:p w:rsidR="00455862" w:rsidRPr="000B4525" w:rsidRDefault="00645C04" w:rsidP="006E334E">
      <w:pPr>
        <w:pStyle w:val="prastasistinklapis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4525">
        <w:rPr>
          <w:b/>
          <w:sz w:val="22"/>
          <w:szCs w:val="22"/>
        </w:rPr>
        <w:t xml:space="preserve">Svetozar </w:t>
      </w:r>
      <w:r w:rsidR="000D5FA5" w:rsidRPr="000B4525">
        <w:rPr>
          <w:b/>
          <w:sz w:val="22"/>
          <w:szCs w:val="22"/>
          <w:lang w:val="lt-LT"/>
        </w:rPr>
        <w:t>Poštič</w:t>
      </w:r>
      <w:r w:rsidR="000D5FA5" w:rsidRPr="000B4525">
        <w:rPr>
          <w:b/>
          <w:sz w:val="22"/>
          <w:szCs w:val="22"/>
        </w:rPr>
        <w:t xml:space="preserve"> </w:t>
      </w:r>
      <w:r w:rsidRPr="000B4525">
        <w:rPr>
          <w:b/>
          <w:sz w:val="22"/>
          <w:szCs w:val="22"/>
        </w:rPr>
        <w:t xml:space="preserve">(Lithuania). </w:t>
      </w:r>
      <w:r w:rsidRPr="000B4525">
        <w:rPr>
          <w:i/>
          <w:sz w:val="22"/>
          <w:szCs w:val="22"/>
        </w:rPr>
        <w:t xml:space="preserve">Similiarities and Differencies between Languages of the Former Yugoslavia. </w:t>
      </w:r>
    </w:p>
    <w:p w:rsidR="00714C9B" w:rsidRPr="000B4525" w:rsidRDefault="00645C04" w:rsidP="006E334E">
      <w:pPr>
        <w:pStyle w:val="prastasistinklapis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4525">
        <w:rPr>
          <w:b/>
          <w:sz w:val="22"/>
          <w:szCs w:val="22"/>
        </w:rPr>
        <w:t xml:space="preserve">Virginija Jūratė Pukevičiūtė, Dalius Jarmalavičius, Danguolė Straižytė (Lithuania). </w:t>
      </w:r>
      <w:r w:rsidRPr="000B4525">
        <w:rPr>
          <w:i/>
          <w:sz w:val="22"/>
          <w:szCs w:val="22"/>
        </w:rPr>
        <w:t>9-10 klasių mokinių požiūris į integruotą kalbos ir dalyko mokymą (IDKM).</w:t>
      </w:r>
    </w:p>
    <w:p w:rsidR="00455862" w:rsidRPr="000B4525" w:rsidRDefault="00FC780E" w:rsidP="006E334E">
      <w:pPr>
        <w:pStyle w:val="prastasistinklapis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4525">
        <w:rPr>
          <w:b/>
          <w:sz w:val="22"/>
          <w:szCs w:val="22"/>
        </w:rPr>
        <w:t>VirginijaTuomaitė, Edita Butrimė</w:t>
      </w:r>
      <w:r w:rsidR="00A025EB" w:rsidRPr="000B4525">
        <w:rPr>
          <w:b/>
          <w:sz w:val="22"/>
          <w:szCs w:val="22"/>
        </w:rPr>
        <w:t xml:space="preserve"> (</w:t>
      </w:r>
      <w:r w:rsidRPr="000B4525">
        <w:rPr>
          <w:b/>
          <w:sz w:val="22"/>
          <w:szCs w:val="22"/>
        </w:rPr>
        <w:t>Lithuania)</w:t>
      </w:r>
      <w:r w:rsidR="007D16EE" w:rsidRPr="000B4525">
        <w:rPr>
          <w:b/>
          <w:sz w:val="22"/>
          <w:szCs w:val="22"/>
        </w:rPr>
        <w:t>.</w:t>
      </w:r>
      <w:r w:rsidRPr="000B4525">
        <w:rPr>
          <w:b/>
          <w:sz w:val="22"/>
          <w:szCs w:val="22"/>
        </w:rPr>
        <w:t xml:space="preserve"> </w:t>
      </w:r>
      <w:r w:rsidRPr="000B4525">
        <w:rPr>
          <w:i/>
          <w:sz w:val="22"/>
          <w:szCs w:val="22"/>
        </w:rPr>
        <w:t>The Importance of Oral Communication Skills:</w:t>
      </w:r>
      <w:r w:rsidR="00596225" w:rsidRPr="000B4525">
        <w:rPr>
          <w:i/>
          <w:sz w:val="22"/>
          <w:szCs w:val="22"/>
        </w:rPr>
        <w:t xml:space="preserve"> </w:t>
      </w:r>
      <w:r w:rsidR="006E334E" w:rsidRPr="000B4525">
        <w:rPr>
          <w:i/>
          <w:sz w:val="22"/>
          <w:szCs w:val="22"/>
        </w:rPr>
        <w:t>the comparison of teachers’ and students’ points of view.</w:t>
      </w:r>
    </w:p>
    <w:p w:rsidR="00E0339F" w:rsidRPr="000B4525" w:rsidRDefault="00E0339F" w:rsidP="006E334E">
      <w:pPr>
        <w:pStyle w:val="prastasistinklapis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B4525">
        <w:rPr>
          <w:b/>
          <w:sz w:val="22"/>
          <w:szCs w:val="22"/>
        </w:rPr>
        <w:t xml:space="preserve">VirginijaTuomaitė, Zita Zajankauskaitė (Lithuania). </w:t>
      </w:r>
      <w:r w:rsidRPr="000B4525">
        <w:rPr>
          <w:i/>
          <w:sz w:val="22"/>
          <w:szCs w:val="22"/>
        </w:rPr>
        <w:t>Academic Oral Communication Competence from the Teachers’ Point of View</w:t>
      </w:r>
    </w:p>
    <w:p w:rsidR="00E0339F" w:rsidRPr="000B4525" w:rsidRDefault="00E0339F" w:rsidP="006E334E">
      <w:pPr>
        <w:pStyle w:val="Sraopastraipa"/>
        <w:spacing w:after="0" w:line="240" w:lineRule="auto"/>
        <w:jc w:val="both"/>
        <w:rPr>
          <w:rFonts w:ascii="Times New Roman" w:hAnsi="Times New Roman"/>
          <w:i/>
          <w:lang w:val="en-GB"/>
        </w:rPr>
      </w:pPr>
    </w:p>
    <w:p w:rsidR="00596225" w:rsidRPr="000B4525" w:rsidRDefault="00596225" w:rsidP="006E334E">
      <w:pPr>
        <w:ind w:left="360"/>
        <w:jc w:val="both"/>
        <w:rPr>
          <w:i/>
          <w:sz w:val="22"/>
          <w:szCs w:val="22"/>
          <w:lang w:val="en-GB"/>
        </w:rPr>
      </w:pPr>
    </w:p>
    <w:p w:rsidR="006062E2" w:rsidRPr="000B4525" w:rsidRDefault="006062E2" w:rsidP="006E334E">
      <w:pPr>
        <w:jc w:val="both"/>
        <w:rPr>
          <w:i/>
          <w:sz w:val="22"/>
          <w:szCs w:val="22"/>
          <w:lang w:val="en-GB"/>
        </w:rPr>
      </w:pPr>
    </w:p>
    <w:p w:rsidR="006062E2" w:rsidRPr="000B4525" w:rsidRDefault="006062E2" w:rsidP="006062E2">
      <w:pPr>
        <w:rPr>
          <w:i/>
          <w:sz w:val="22"/>
          <w:szCs w:val="22"/>
          <w:lang w:val="en-GB"/>
        </w:rPr>
      </w:pPr>
    </w:p>
    <w:p w:rsidR="006062E2" w:rsidRPr="000B4525" w:rsidRDefault="006062E2" w:rsidP="006062E2">
      <w:pPr>
        <w:rPr>
          <w:i/>
          <w:sz w:val="22"/>
          <w:szCs w:val="22"/>
          <w:lang w:val="en-GB"/>
        </w:rPr>
      </w:pPr>
    </w:p>
    <w:p w:rsidR="006062E2" w:rsidRPr="000B4525" w:rsidRDefault="006062E2" w:rsidP="006062E2">
      <w:pPr>
        <w:pStyle w:val="Antrat2"/>
        <w:shd w:val="clear" w:color="auto" w:fill="92D050"/>
        <w:spacing w:before="0" w:after="0"/>
        <w:jc w:val="center"/>
        <w:rPr>
          <w:rFonts w:ascii="Times New Roman" w:hAnsi="Times New Roman"/>
          <w:i w:val="0"/>
          <w:sz w:val="22"/>
          <w:szCs w:val="22"/>
          <w:lang w:val="en-GB" w:eastAsia="en-US"/>
        </w:rPr>
      </w:pPr>
      <w:r w:rsidRPr="000B4525">
        <w:rPr>
          <w:rFonts w:ascii="Times New Roman" w:hAnsi="Times New Roman"/>
          <w:i w:val="0"/>
          <w:sz w:val="22"/>
          <w:szCs w:val="22"/>
          <w:lang w:val="en-GB" w:eastAsia="en-US"/>
        </w:rPr>
        <w:t>Cultural Programme</w:t>
      </w:r>
    </w:p>
    <w:p w:rsidR="000D5FA5" w:rsidRPr="000D5FA5" w:rsidRDefault="009F3E91" w:rsidP="000D5FA5">
      <w:pPr>
        <w:pStyle w:val="Antrat2"/>
        <w:shd w:val="clear" w:color="auto" w:fill="92D050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en-GB"/>
        </w:rPr>
      </w:pPr>
      <w:r>
        <w:rPr>
          <w:rFonts w:ascii="Times New Roman" w:hAnsi="Times New Roman"/>
          <w:b w:val="0"/>
          <w:sz w:val="24"/>
          <w:szCs w:val="24"/>
          <w:lang w:val="en-GB" w:eastAsia="en-US"/>
        </w:rPr>
        <w:t>18.0</w:t>
      </w:r>
      <w:r w:rsidR="006062E2" w:rsidRPr="000D5FA5">
        <w:rPr>
          <w:rFonts w:ascii="Times New Roman" w:hAnsi="Times New Roman"/>
          <w:b w:val="0"/>
          <w:sz w:val="24"/>
          <w:szCs w:val="24"/>
          <w:lang w:val="en-GB" w:eastAsia="en-US"/>
        </w:rPr>
        <w:t xml:space="preserve">0 - </w:t>
      </w:r>
      <w:r w:rsidR="000D5FA5" w:rsidRPr="000D5FA5">
        <w:rPr>
          <w:rFonts w:ascii="Times New Roman" w:hAnsi="Times New Roman"/>
          <w:b w:val="0"/>
          <w:sz w:val="24"/>
          <w:szCs w:val="24"/>
          <w:lang w:val="en-GB"/>
        </w:rPr>
        <w:t>20.00</w:t>
      </w:r>
    </w:p>
    <w:p w:rsidR="006062E2" w:rsidRPr="00372E3B" w:rsidRDefault="006062E2" w:rsidP="006062E2">
      <w:pPr>
        <w:pStyle w:val="Antrat2"/>
        <w:shd w:val="clear" w:color="auto" w:fill="92D050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en-GB" w:eastAsia="ru-RU"/>
        </w:rPr>
      </w:pPr>
      <w:r w:rsidRPr="00372E3B">
        <w:rPr>
          <w:rFonts w:ascii="Times New Roman" w:hAnsi="Times New Roman"/>
          <w:b w:val="0"/>
          <w:sz w:val="24"/>
          <w:szCs w:val="24"/>
          <w:lang w:val="en-GB" w:eastAsia="en-US"/>
        </w:rPr>
        <w:t>Excursion</w:t>
      </w:r>
      <w:r w:rsidRPr="00372E3B">
        <w:rPr>
          <w:rFonts w:ascii="Times New Roman" w:hAnsi="Times New Roman"/>
          <w:b w:val="0"/>
          <w:bCs w:val="0"/>
          <w:sz w:val="24"/>
          <w:szCs w:val="24"/>
          <w:lang w:val="en-GB" w:eastAsia="ru-RU"/>
        </w:rPr>
        <w:t xml:space="preserve"> to the </w:t>
      </w:r>
      <w:r w:rsidRPr="00372E3B">
        <w:rPr>
          <w:rFonts w:ascii="Times New Roman" w:hAnsi="Times New Roman"/>
          <w:b w:val="0"/>
          <w:sz w:val="24"/>
          <w:szCs w:val="24"/>
          <w:lang w:val="en-GB" w:eastAsia="ru-RU"/>
        </w:rPr>
        <w:t>National Museum</w:t>
      </w:r>
    </w:p>
    <w:p w:rsidR="006062E2" w:rsidRPr="00372E3B" w:rsidRDefault="006062E2" w:rsidP="006062E2">
      <w:pPr>
        <w:pStyle w:val="Antrat2"/>
        <w:shd w:val="clear" w:color="auto" w:fill="92D050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en-GB" w:eastAsia="ru-RU"/>
        </w:rPr>
      </w:pPr>
      <w:r w:rsidRPr="00372E3B">
        <w:rPr>
          <w:rFonts w:ascii="Times New Roman" w:hAnsi="Times New Roman"/>
          <w:b w:val="0"/>
          <w:sz w:val="24"/>
          <w:szCs w:val="24"/>
          <w:lang w:val="en-GB" w:eastAsia="ru-RU"/>
        </w:rPr>
        <w:t>Palace of the Grand Dukes of Lithuania</w:t>
      </w:r>
    </w:p>
    <w:p w:rsidR="006062E2" w:rsidRDefault="007D78D8" w:rsidP="006062E2">
      <w:pPr>
        <w:shd w:val="clear" w:color="auto" w:fill="92D050"/>
        <w:jc w:val="center"/>
        <w:rPr>
          <w:rStyle w:val="Hipersaitas"/>
          <w:b/>
          <w:lang w:val="en-GB"/>
        </w:rPr>
      </w:pPr>
      <w:hyperlink r:id="rId12" w:history="1">
        <w:r w:rsidR="006062E2" w:rsidRPr="00372E3B">
          <w:rPr>
            <w:rStyle w:val="Hipersaitas"/>
            <w:b/>
            <w:lang w:val="en-GB"/>
          </w:rPr>
          <w:t>http://www.valdovurumai.lt/en</w:t>
        </w:r>
      </w:hyperlink>
    </w:p>
    <w:p w:rsidR="00B810A3" w:rsidRPr="00B810A3" w:rsidRDefault="000D5FA5" w:rsidP="00B810A3">
      <w:pPr>
        <w:pStyle w:val="Antrat2"/>
        <w:shd w:val="clear" w:color="auto" w:fill="92D05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en-GB" w:eastAsia="ru-RU"/>
        </w:rPr>
      </w:pPr>
      <w:r w:rsidRPr="004A2E94">
        <w:rPr>
          <w:rFonts w:ascii="Times New Roman" w:hAnsi="Times New Roman"/>
          <w:b w:val="0"/>
          <w:bCs w:val="0"/>
          <w:sz w:val="24"/>
          <w:szCs w:val="24"/>
          <w:lang w:val="en-GB" w:eastAsia="ru-RU"/>
        </w:rPr>
        <w:t>and</w:t>
      </w:r>
    </w:p>
    <w:p w:rsidR="000D5FA5" w:rsidRPr="00372E3B" w:rsidRDefault="000D5FA5" w:rsidP="000D5FA5">
      <w:pPr>
        <w:pStyle w:val="Antrat2"/>
        <w:shd w:val="clear" w:color="auto" w:fill="92D050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en-GB" w:eastAsia="en-US"/>
        </w:rPr>
      </w:pPr>
      <w:r w:rsidRPr="00372E3B">
        <w:rPr>
          <w:rFonts w:ascii="Times New Roman" w:hAnsi="Times New Roman"/>
          <w:b w:val="0"/>
          <w:sz w:val="24"/>
          <w:szCs w:val="24"/>
          <w:lang w:val="en-GB" w:eastAsia="en-US"/>
        </w:rPr>
        <w:t>Excursion around the Old Town of Vilnius</w:t>
      </w:r>
    </w:p>
    <w:p w:rsidR="000D5FA5" w:rsidRDefault="000D5FA5" w:rsidP="000D5FA5">
      <w:pPr>
        <w:shd w:val="clear" w:color="auto" w:fill="92D050"/>
        <w:rPr>
          <w:rStyle w:val="Hipersaitas"/>
          <w:b/>
          <w:lang w:val="en-GB"/>
        </w:rPr>
      </w:pPr>
    </w:p>
    <w:p w:rsidR="000D5FA5" w:rsidRPr="00372E3B" w:rsidRDefault="000D5FA5" w:rsidP="000D5FA5">
      <w:pPr>
        <w:shd w:val="clear" w:color="auto" w:fill="92D050"/>
        <w:jc w:val="center"/>
        <w:rPr>
          <w:i/>
          <w:lang w:val="en-GB"/>
        </w:rPr>
      </w:pPr>
      <w:r w:rsidRPr="000D5FA5">
        <w:rPr>
          <w:b/>
          <w:i/>
          <w:lang w:val="en-GB"/>
        </w:rPr>
        <w:t>Meeting point:</w:t>
      </w:r>
      <w:r w:rsidRPr="00372E3B">
        <w:rPr>
          <w:i/>
          <w:lang w:val="en-GB"/>
        </w:rPr>
        <w:t xml:space="preserve"> at </w:t>
      </w:r>
      <w:r w:rsidRPr="000D5FA5">
        <w:rPr>
          <w:i/>
          <w:lang w:val="en-GB"/>
        </w:rPr>
        <w:t>the gate</w:t>
      </w:r>
      <w:r w:rsidRPr="00372E3B">
        <w:rPr>
          <w:i/>
          <w:lang w:val="en-GB"/>
        </w:rPr>
        <w:t xml:space="preserve"> of the Faculty of Philology, Vilnius University</w:t>
      </w:r>
    </w:p>
    <w:p w:rsidR="000D5FA5" w:rsidRPr="00372E3B" w:rsidRDefault="000D5FA5" w:rsidP="006062E2">
      <w:pPr>
        <w:shd w:val="clear" w:color="auto" w:fill="92D050"/>
        <w:jc w:val="center"/>
        <w:rPr>
          <w:lang w:val="en-GB" w:eastAsia="en-US"/>
        </w:rPr>
      </w:pPr>
    </w:p>
    <w:p w:rsidR="00CD6B55" w:rsidRPr="00372E3B" w:rsidRDefault="00CD6B55" w:rsidP="006062E2">
      <w:pPr>
        <w:pStyle w:val="Antrat2"/>
        <w:shd w:val="clear" w:color="auto" w:fill="92D050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en-GB" w:eastAsia="ru-RU"/>
        </w:rPr>
      </w:pPr>
    </w:p>
    <w:sectPr w:rsidR="00CD6B55" w:rsidRPr="00372E3B" w:rsidSect="00285E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94C04"/>
    <w:multiLevelType w:val="hybridMultilevel"/>
    <w:tmpl w:val="FFC0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17864"/>
    <w:multiLevelType w:val="hybridMultilevel"/>
    <w:tmpl w:val="BD7A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A789E"/>
    <w:multiLevelType w:val="hybridMultilevel"/>
    <w:tmpl w:val="FFC0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F320D"/>
    <w:multiLevelType w:val="hybridMultilevel"/>
    <w:tmpl w:val="BD7A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91198"/>
    <w:multiLevelType w:val="hybridMultilevel"/>
    <w:tmpl w:val="C802B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E1276"/>
    <w:multiLevelType w:val="hybridMultilevel"/>
    <w:tmpl w:val="FFC0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285E0B"/>
    <w:rsid w:val="00021E05"/>
    <w:rsid w:val="00032A16"/>
    <w:rsid w:val="00033022"/>
    <w:rsid w:val="00033E77"/>
    <w:rsid w:val="00086C3D"/>
    <w:rsid w:val="00090DDF"/>
    <w:rsid w:val="00094E11"/>
    <w:rsid w:val="000A0BC7"/>
    <w:rsid w:val="000A29F2"/>
    <w:rsid w:val="000B1F76"/>
    <w:rsid w:val="000B4525"/>
    <w:rsid w:val="000C11A1"/>
    <w:rsid w:val="000D07BC"/>
    <w:rsid w:val="000D3815"/>
    <w:rsid w:val="000D5FA5"/>
    <w:rsid w:val="00125163"/>
    <w:rsid w:val="00132368"/>
    <w:rsid w:val="001355F0"/>
    <w:rsid w:val="001363C9"/>
    <w:rsid w:val="001903A6"/>
    <w:rsid w:val="001B0ED0"/>
    <w:rsid w:val="001B3E48"/>
    <w:rsid w:val="001C465E"/>
    <w:rsid w:val="001E2322"/>
    <w:rsid w:val="001E3AA2"/>
    <w:rsid w:val="002041A4"/>
    <w:rsid w:val="00213EB3"/>
    <w:rsid w:val="00217451"/>
    <w:rsid w:val="0022370C"/>
    <w:rsid w:val="002322C5"/>
    <w:rsid w:val="002358A9"/>
    <w:rsid w:val="0024043F"/>
    <w:rsid w:val="00245C50"/>
    <w:rsid w:val="002521AF"/>
    <w:rsid w:val="0025347B"/>
    <w:rsid w:val="00263D81"/>
    <w:rsid w:val="00266389"/>
    <w:rsid w:val="00282BB5"/>
    <w:rsid w:val="00285E0B"/>
    <w:rsid w:val="00295F53"/>
    <w:rsid w:val="00310299"/>
    <w:rsid w:val="003322A3"/>
    <w:rsid w:val="003379CB"/>
    <w:rsid w:val="00344B6B"/>
    <w:rsid w:val="003716FD"/>
    <w:rsid w:val="00372E3B"/>
    <w:rsid w:val="00375BDD"/>
    <w:rsid w:val="00396ED8"/>
    <w:rsid w:val="003A3480"/>
    <w:rsid w:val="003D584A"/>
    <w:rsid w:val="00400AE0"/>
    <w:rsid w:val="00413D5D"/>
    <w:rsid w:val="00416B5B"/>
    <w:rsid w:val="00422A8F"/>
    <w:rsid w:val="0043349C"/>
    <w:rsid w:val="00455862"/>
    <w:rsid w:val="0048261C"/>
    <w:rsid w:val="004952D9"/>
    <w:rsid w:val="004A1343"/>
    <w:rsid w:val="004A2E94"/>
    <w:rsid w:val="004A7E7A"/>
    <w:rsid w:val="004B051C"/>
    <w:rsid w:val="004C5873"/>
    <w:rsid w:val="004D70B9"/>
    <w:rsid w:val="00501425"/>
    <w:rsid w:val="005171AF"/>
    <w:rsid w:val="00517694"/>
    <w:rsid w:val="005302CD"/>
    <w:rsid w:val="005462D6"/>
    <w:rsid w:val="0055143C"/>
    <w:rsid w:val="0055503F"/>
    <w:rsid w:val="00580B4D"/>
    <w:rsid w:val="00596225"/>
    <w:rsid w:val="005A1A9A"/>
    <w:rsid w:val="005B6DE3"/>
    <w:rsid w:val="005C027E"/>
    <w:rsid w:val="005C5795"/>
    <w:rsid w:val="005C6935"/>
    <w:rsid w:val="005D42A8"/>
    <w:rsid w:val="006062E2"/>
    <w:rsid w:val="006126F7"/>
    <w:rsid w:val="00616DC7"/>
    <w:rsid w:val="00622041"/>
    <w:rsid w:val="0062544A"/>
    <w:rsid w:val="00643C28"/>
    <w:rsid w:val="00645C04"/>
    <w:rsid w:val="00650BC5"/>
    <w:rsid w:val="00651EAD"/>
    <w:rsid w:val="00656072"/>
    <w:rsid w:val="00680157"/>
    <w:rsid w:val="00683E47"/>
    <w:rsid w:val="0068691F"/>
    <w:rsid w:val="006B02A0"/>
    <w:rsid w:val="006D0D2C"/>
    <w:rsid w:val="006E334E"/>
    <w:rsid w:val="006E45AB"/>
    <w:rsid w:val="006F7895"/>
    <w:rsid w:val="007013C5"/>
    <w:rsid w:val="00714C9B"/>
    <w:rsid w:val="0073219E"/>
    <w:rsid w:val="00734D18"/>
    <w:rsid w:val="0077452A"/>
    <w:rsid w:val="007A59EF"/>
    <w:rsid w:val="007B7E63"/>
    <w:rsid w:val="007C01D5"/>
    <w:rsid w:val="007D16EE"/>
    <w:rsid w:val="007D78D8"/>
    <w:rsid w:val="0080675F"/>
    <w:rsid w:val="008133E6"/>
    <w:rsid w:val="00813B11"/>
    <w:rsid w:val="00823128"/>
    <w:rsid w:val="00832777"/>
    <w:rsid w:val="008423F4"/>
    <w:rsid w:val="00845403"/>
    <w:rsid w:val="008476DE"/>
    <w:rsid w:val="0088103D"/>
    <w:rsid w:val="0089245D"/>
    <w:rsid w:val="00897F63"/>
    <w:rsid w:val="008C7FE6"/>
    <w:rsid w:val="008D44C6"/>
    <w:rsid w:val="008E1B44"/>
    <w:rsid w:val="0091079C"/>
    <w:rsid w:val="00926D80"/>
    <w:rsid w:val="00934890"/>
    <w:rsid w:val="009359AB"/>
    <w:rsid w:val="00956773"/>
    <w:rsid w:val="00957BD8"/>
    <w:rsid w:val="00992FD6"/>
    <w:rsid w:val="00993B13"/>
    <w:rsid w:val="009A7102"/>
    <w:rsid w:val="009B320F"/>
    <w:rsid w:val="009B6E47"/>
    <w:rsid w:val="009C73F7"/>
    <w:rsid w:val="009D484F"/>
    <w:rsid w:val="009F3E91"/>
    <w:rsid w:val="00A01296"/>
    <w:rsid w:val="00A01EE2"/>
    <w:rsid w:val="00A025EB"/>
    <w:rsid w:val="00A0390A"/>
    <w:rsid w:val="00A050E0"/>
    <w:rsid w:val="00A165BE"/>
    <w:rsid w:val="00A438BF"/>
    <w:rsid w:val="00A504C8"/>
    <w:rsid w:val="00A541BB"/>
    <w:rsid w:val="00A55DED"/>
    <w:rsid w:val="00A60A47"/>
    <w:rsid w:val="00A6484C"/>
    <w:rsid w:val="00A7246F"/>
    <w:rsid w:val="00A9000B"/>
    <w:rsid w:val="00AA00B7"/>
    <w:rsid w:val="00B06B48"/>
    <w:rsid w:val="00B24323"/>
    <w:rsid w:val="00B40433"/>
    <w:rsid w:val="00B42755"/>
    <w:rsid w:val="00B66491"/>
    <w:rsid w:val="00B810A3"/>
    <w:rsid w:val="00B96A8A"/>
    <w:rsid w:val="00BA17D2"/>
    <w:rsid w:val="00BA2275"/>
    <w:rsid w:val="00BE21B8"/>
    <w:rsid w:val="00BF0AE6"/>
    <w:rsid w:val="00C16982"/>
    <w:rsid w:val="00C372B3"/>
    <w:rsid w:val="00C510FC"/>
    <w:rsid w:val="00C5209E"/>
    <w:rsid w:val="00C559E9"/>
    <w:rsid w:val="00C6009D"/>
    <w:rsid w:val="00C8193F"/>
    <w:rsid w:val="00C87221"/>
    <w:rsid w:val="00C90197"/>
    <w:rsid w:val="00CA21D0"/>
    <w:rsid w:val="00CA687E"/>
    <w:rsid w:val="00CC68B4"/>
    <w:rsid w:val="00CD4173"/>
    <w:rsid w:val="00CD6B55"/>
    <w:rsid w:val="00D039AA"/>
    <w:rsid w:val="00D0555E"/>
    <w:rsid w:val="00D32F55"/>
    <w:rsid w:val="00D40518"/>
    <w:rsid w:val="00D60DE9"/>
    <w:rsid w:val="00D66147"/>
    <w:rsid w:val="00D71E21"/>
    <w:rsid w:val="00D84B63"/>
    <w:rsid w:val="00DB11FD"/>
    <w:rsid w:val="00DB1F36"/>
    <w:rsid w:val="00DB25AE"/>
    <w:rsid w:val="00DB5508"/>
    <w:rsid w:val="00DB6445"/>
    <w:rsid w:val="00DC2CE1"/>
    <w:rsid w:val="00DD78CA"/>
    <w:rsid w:val="00DE10BA"/>
    <w:rsid w:val="00DF1DE6"/>
    <w:rsid w:val="00DF5B3C"/>
    <w:rsid w:val="00E0339F"/>
    <w:rsid w:val="00E03E0F"/>
    <w:rsid w:val="00E12289"/>
    <w:rsid w:val="00E24A08"/>
    <w:rsid w:val="00E406E1"/>
    <w:rsid w:val="00E60226"/>
    <w:rsid w:val="00E6063A"/>
    <w:rsid w:val="00E7078B"/>
    <w:rsid w:val="00EC5CC2"/>
    <w:rsid w:val="00EE0DC6"/>
    <w:rsid w:val="00EE749A"/>
    <w:rsid w:val="00F0375F"/>
    <w:rsid w:val="00F06549"/>
    <w:rsid w:val="00F0692F"/>
    <w:rsid w:val="00F3770C"/>
    <w:rsid w:val="00F44AB0"/>
    <w:rsid w:val="00FA5CF7"/>
    <w:rsid w:val="00FB117A"/>
    <w:rsid w:val="00FB508D"/>
    <w:rsid w:val="00FC67B3"/>
    <w:rsid w:val="00FC780E"/>
    <w:rsid w:val="00FE425C"/>
    <w:rsid w:val="00FF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5E0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285E0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Antrat2">
    <w:name w:val="heading 2"/>
    <w:basedOn w:val="prastasis"/>
    <w:next w:val="prastasis"/>
    <w:link w:val="Antrat2Diagrama"/>
    <w:qFormat/>
    <w:rsid w:val="00285E0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285E0B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Antrat2Diagrama">
    <w:name w:val="Antraštė 2 Diagrama"/>
    <w:link w:val="Antrat2"/>
    <w:rsid w:val="00285E0B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styleId="Grietas">
    <w:name w:val="Strong"/>
    <w:uiPriority w:val="22"/>
    <w:qFormat/>
    <w:rsid w:val="00285E0B"/>
    <w:rPr>
      <w:b/>
      <w:bCs/>
    </w:rPr>
  </w:style>
  <w:style w:type="character" w:styleId="Emfaz">
    <w:name w:val="Emphasis"/>
    <w:uiPriority w:val="20"/>
    <w:qFormat/>
    <w:rsid w:val="00285E0B"/>
    <w:rPr>
      <w:i/>
      <w:iCs/>
    </w:rPr>
  </w:style>
  <w:style w:type="paragraph" w:styleId="prastasistinklapis">
    <w:name w:val="Normal (Web)"/>
    <w:basedOn w:val="prastasis"/>
    <w:uiPriority w:val="99"/>
    <w:unhideWhenUsed/>
    <w:rsid w:val="00285E0B"/>
    <w:pPr>
      <w:spacing w:before="100" w:beforeAutospacing="1" w:after="100" w:afterAutospacing="1"/>
    </w:pPr>
    <w:rPr>
      <w:lang w:val="en-GB" w:eastAsia="en-GB"/>
    </w:rPr>
  </w:style>
  <w:style w:type="character" w:styleId="Hipersaitas">
    <w:name w:val="Hyperlink"/>
    <w:uiPriority w:val="99"/>
    <w:unhideWhenUsed/>
    <w:rsid w:val="00285E0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E0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85E0B"/>
    <w:rPr>
      <w:rFonts w:ascii="Tahoma" w:eastAsia="Times New Roman" w:hAnsi="Tahoma" w:cs="Tahoma"/>
      <w:sz w:val="16"/>
      <w:szCs w:val="16"/>
      <w:lang w:val="ru-RU" w:eastAsia="ru-RU"/>
    </w:rPr>
  </w:style>
  <w:style w:type="character" w:styleId="Komentaronuoroda">
    <w:name w:val="annotation reference"/>
    <w:uiPriority w:val="99"/>
    <w:semiHidden/>
    <w:unhideWhenUsed/>
    <w:rsid w:val="00285E0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85E0B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285E0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85E0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85E0B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Sraopastraipa">
    <w:name w:val="List Paragraph"/>
    <w:basedOn w:val="prastasis"/>
    <w:uiPriority w:val="34"/>
    <w:qFormat/>
    <w:rsid w:val="00495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8278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6962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valdovurumai.lt/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ct.leo.org/ende?lp=ende&amp;p=/gQPU.&amp;search=Thursda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t.leo.org/ende?lp=ende&amp;p=/gQPU.&amp;search=Thurs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kpa.vdu.lt/the-fiplv-nordic-baltic-region-nbr-conference-2018-teaching-and-learning-languages-in-the-21st-century-linguistic-educational-and-cultural-aspec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D835E-054E-4891-B978-B6C31B36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2346</Words>
  <Characters>13377</Characters>
  <Application>Microsoft Office Word</Application>
  <DocSecurity>0</DocSecurity>
  <Lines>111</Lines>
  <Paragraphs>31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15692</CharactersWithSpaces>
  <SharedDoc>false</SharedDoc>
  <HLinks>
    <vt:vector size="24" baseType="variant">
      <vt:variant>
        <vt:i4>22</vt:i4>
      </vt:variant>
      <vt:variant>
        <vt:i4>9</vt:i4>
      </vt:variant>
      <vt:variant>
        <vt:i4>0</vt:i4>
      </vt:variant>
      <vt:variant>
        <vt:i4>5</vt:i4>
      </vt:variant>
      <vt:variant>
        <vt:lpwstr>http://www.valdovurumai.lt/en</vt:lpwstr>
      </vt:variant>
      <vt:variant>
        <vt:lpwstr/>
      </vt:variant>
      <vt:variant>
        <vt:i4>5505088</vt:i4>
      </vt:variant>
      <vt:variant>
        <vt:i4>6</vt:i4>
      </vt:variant>
      <vt:variant>
        <vt:i4>0</vt:i4>
      </vt:variant>
      <vt:variant>
        <vt:i4>5</vt:i4>
      </vt:variant>
      <vt:variant>
        <vt:lpwstr>http://dict.leo.org/ende?lp=ende&amp;p=/gQPU.&amp;search=Thursday</vt:lpwstr>
      </vt:variant>
      <vt:variant>
        <vt:lpwstr/>
      </vt:variant>
      <vt:variant>
        <vt:i4>5505088</vt:i4>
      </vt:variant>
      <vt:variant>
        <vt:i4>3</vt:i4>
      </vt:variant>
      <vt:variant>
        <vt:i4>0</vt:i4>
      </vt:variant>
      <vt:variant>
        <vt:i4>5</vt:i4>
      </vt:variant>
      <vt:variant>
        <vt:lpwstr>http://dict.leo.org/ende?lp=ende&amp;p=/gQPU.&amp;search=Thursday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http://www.lkpa.vdu.lt/the-fiplv-nordic-baltic-region-nbr-conference-2018-teaching-and-learning-languages-in-the-21st-century-linguistic-educational-and-cultural-aspects/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Ricardas Kriauciunas</dc:creator>
  <cp:lastModifiedBy>User</cp:lastModifiedBy>
  <cp:revision>2</cp:revision>
  <cp:lastPrinted>2018-05-28T08:33:00Z</cp:lastPrinted>
  <dcterms:created xsi:type="dcterms:W3CDTF">2018-05-30T12:05:00Z</dcterms:created>
  <dcterms:modified xsi:type="dcterms:W3CDTF">2018-05-30T12:05:00Z</dcterms:modified>
</cp:coreProperties>
</file>